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787" w:rsidRDefault="001A7CD3">
      <w:pPr>
        <w:pStyle w:val="Corpodeltesto"/>
        <w:ind w:left="104"/>
        <w:rPr>
          <w:rFonts w:ascii="Times New Roman" w:hAnsi="Times New Roman"/>
          <w:sz w:val="20"/>
        </w:rPr>
      </w:pPr>
      <w:r w:rsidRPr="001A7CD3">
        <w:pict>
          <v:rect id="shape_0" o:spid="_x0000_s1026" style="position:absolute;left:0;text-align:left;margin-left:.75pt;margin-top:-4.65pt;width:490.4pt;height:68.85pt;z-index:251657728" filled="f" strokeweight=".18mm">
            <v:fill o:detectmouseclick="t"/>
            <v:stroke joinstyle="round"/>
            <v:textbox>
              <w:txbxContent>
                <w:p w:rsidR="00714787" w:rsidRDefault="008810F9">
                  <w:pPr>
                    <w:pStyle w:val="Contenutocornice"/>
                    <w:spacing w:before="24"/>
                    <w:ind w:left="3441" w:right="3459"/>
                    <w:jc w:val="center"/>
                    <w:rPr>
                      <w:b/>
                      <w:i/>
                    </w:rPr>
                  </w:pPr>
                  <w:r>
                    <w:rPr>
                      <w:b/>
                      <w:i/>
                      <w:color w:val="000000"/>
                    </w:rPr>
                    <w:t>Schema ti</w:t>
                  </w:r>
                  <w:r w:rsidR="00FE634F">
                    <w:rPr>
                      <w:b/>
                      <w:i/>
                      <w:color w:val="000000"/>
                    </w:rPr>
                    <w:t>p</w:t>
                  </w:r>
                  <w:r>
                    <w:rPr>
                      <w:b/>
                      <w:i/>
                      <w:color w:val="000000"/>
                    </w:rPr>
                    <w:t xml:space="preserve">o </w:t>
                  </w:r>
                  <w:r w:rsidR="00FE634F">
                    <w:rPr>
                      <w:b/>
                      <w:i/>
                      <w:color w:val="000000"/>
                    </w:rPr>
                    <w:t xml:space="preserve">di CONVENZIONE </w:t>
                  </w:r>
                  <w:r w:rsidR="00FE634F">
                    <w:rPr>
                      <w:b/>
                      <w:i/>
                      <w:color w:val="000000"/>
                      <w:spacing w:val="-4"/>
                    </w:rPr>
                    <w:t>tra</w:t>
                  </w:r>
                </w:p>
                <w:p w:rsidR="00714787" w:rsidRDefault="00FE634F">
                  <w:pPr>
                    <w:pStyle w:val="Contenutocornice"/>
                    <w:spacing w:before="1"/>
                    <w:ind w:left="2643" w:right="2661"/>
                    <w:jc w:val="center"/>
                    <w:rPr>
                      <w:b/>
                      <w:i/>
                    </w:rPr>
                  </w:pPr>
                  <w:r>
                    <w:rPr>
                      <w:b/>
                      <w:i/>
                      <w:color w:val="000000"/>
                    </w:rPr>
                    <w:t>RETI</w:t>
                  </w:r>
                  <w:r>
                    <w:rPr>
                      <w:b/>
                      <w:i/>
                      <w:color w:val="000000"/>
                      <w:spacing w:val="-10"/>
                    </w:rPr>
                    <w:t xml:space="preserve"> </w:t>
                  </w:r>
                  <w:r>
                    <w:rPr>
                      <w:b/>
                      <w:i/>
                      <w:color w:val="000000"/>
                    </w:rPr>
                    <w:t>CAF-PATRONATO</w:t>
                  </w:r>
                  <w:r w:rsidR="008810F9">
                    <w:rPr>
                      <w:b/>
                      <w:i/>
                      <w:color w:val="000000"/>
                    </w:rPr>
                    <w:t xml:space="preserve"> </w:t>
                  </w:r>
                  <w:r>
                    <w:rPr>
                      <w:b/>
                      <w:i/>
                      <w:color w:val="000000"/>
                      <w:spacing w:val="-11"/>
                    </w:rPr>
                    <w:t xml:space="preserve"> </w:t>
                  </w:r>
                  <w:r>
                    <w:rPr>
                      <w:b/>
                      <w:i/>
                      <w:color w:val="000000"/>
                    </w:rPr>
                    <w:t>e</w:t>
                  </w:r>
                  <w:r w:rsidR="008810F9">
                    <w:rPr>
                      <w:b/>
                      <w:i/>
                      <w:color w:val="000000"/>
                    </w:rPr>
                    <w:t xml:space="preserve"> </w:t>
                  </w:r>
                  <w:r>
                    <w:rPr>
                      <w:b/>
                      <w:i/>
                      <w:color w:val="000000"/>
                      <w:spacing w:val="-12"/>
                    </w:rPr>
                    <w:t xml:space="preserve"> </w:t>
                  </w:r>
                  <w:r>
                    <w:rPr>
                      <w:b/>
                      <w:i/>
                      <w:color w:val="000000"/>
                    </w:rPr>
                    <w:t>AMBITI</w:t>
                  </w:r>
                  <w:r>
                    <w:rPr>
                      <w:b/>
                      <w:i/>
                      <w:color w:val="000000"/>
                      <w:spacing w:val="-10"/>
                    </w:rPr>
                    <w:t xml:space="preserve"> </w:t>
                  </w:r>
                  <w:r>
                    <w:rPr>
                      <w:b/>
                      <w:i/>
                      <w:color w:val="000000"/>
                    </w:rPr>
                    <w:t>TERRITORIALI RED  2023</w:t>
                  </w:r>
                </w:p>
              </w:txbxContent>
            </v:textbox>
            <w10:wrap type="square"/>
          </v:rect>
        </w:pict>
      </w:r>
    </w:p>
    <w:p w:rsidR="00714787" w:rsidRDefault="00FE634F">
      <w:pPr>
        <w:pStyle w:val="Heading1"/>
        <w:spacing w:before="243"/>
        <w:ind w:left="195" w:right="256"/>
        <w:jc w:val="both"/>
      </w:pPr>
      <w:r>
        <w:t>Convenzione</w:t>
      </w:r>
      <w:r>
        <w:rPr>
          <w:spacing w:val="-8"/>
        </w:rPr>
        <w:t xml:space="preserve"> </w:t>
      </w:r>
      <w:r>
        <w:t>per</w:t>
      </w:r>
      <w:r>
        <w:rPr>
          <w:spacing w:val="-9"/>
        </w:rPr>
        <w:t xml:space="preserve"> </w:t>
      </w:r>
      <w:r>
        <w:t>la</w:t>
      </w:r>
      <w:r>
        <w:rPr>
          <w:spacing w:val="-9"/>
        </w:rPr>
        <w:t xml:space="preserve"> </w:t>
      </w:r>
      <w:r>
        <w:t>gestione</w:t>
      </w:r>
      <w:r>
        <w:rPr>
          <w:spacing w:val="-7"/>
        </w:rPr>
        <w:t xml:space="preserve"> </w:t>
      </w:r>
      <w:r>
        <w:t>di</w:t>
      </w:r>
      <w:r>
        <w:rPr>
          <w:spacing w:val="-9"/>
        </w:rPr>
        <w:t xml:space="preserve"> </w:t>
      </w:r>
      <w:r>
        <w:t>attività</w:t>
      </w:r>
      <w:r>
        <w:rPr>
          <w:spacing w:val="-8"/>
        </w:rPr>
        <w:t xml:space="preserve"> </w:t>
      </w:r>
      <w:r>
        <w:t>di</w:t>
      </w:r>
      <w:r>
        <w:rPr>
          <w:spacing w:val="-9"/>
        </w:rPr>
        <w:t xml:space="preserve"> </w:t>
      </w:r>
      <w:r>
        <w:t>informazione,</w:t>
      </w:r>
      <w:r>
        <w:rPr>
          <w:spacing w:val="-8"/>
        </w:rPr>
        <w:t xml:space="preserve"> </w:t>
      </w:r>
      <w:r>
        <w:t>supporto,</w:t>
      </w:r>
      <w:r>
        <w:rPr>
          <w:spacing w:val="-8"/>
        </w:rPr>
        <w:t xml:space="preserve"> </w:t>
      </w:r>
      <w:r>
        <w:t>inserimento</w:t>
      </w:r>
      <w:r>
        <w:rPr>
          <w:spacing w:val="-8"/>
        </w:rPr>
        <w:t xml:space="preserve"> </w:t>
      </w:r>
      <w:r>
        <w:t>ed</w:t>
      </w:r>
      <w:r>
        <w:rPr>
          <w:spacing w:val="-9"/>
        </w:rPr>
        <w:t xml:space="preserve"> </w:t>
      </w:r>
      <w:r>
        <w:t>elaborazione</w:t>
      </w:r>
      <w:r>
        <w:rPr>
          <w:spacing w:val="-8"/>
        </w:rPr>
        <w:t xml:space="preserve"> </w:t>
      </w:r>
      <w:r>
        <w:t>pratica</w:t>
      </w:r>
      <w:r>
        <w:rPr>
          <w:spacing w:val="-8"/>
        </w:rPr>
        <w:t xml:space="preserve"> </w:t>
      </w:r>
      <w:r>
        <w:t>su piattaforma telematica regionale della domanda per l’ accesso a Reddito di Dignità (</w:t>
      </w:r>
      <w:proofErr w:type="spellStart"/>
      <w:r>
        <w:t>ReD</w:t>
      </w:r>
      <w:proofErr w:type="spellEnd"/>
      <w:r>
        <w:t>) 2023 da parte dei cittadini – PR Puglia FESR-FSE+ 2021-2027 – Priorità: 8. Welfare e Salute – Obiettivo specifico: ESO4.8 – Azione 8.9 – “Percorsi integrati per l’inclusione sociale per i soggetti a rischio di esclusione”.</w:t>
      </w:r>
    </w:p>
    <w:p w:rsidR="00714787" w:rsidRDefault="00714787">
      <w:pPr>
        <w:pStyle w:val="Corpodeltesto"/>
        <w:rPr>
          <w:b/>
        </w:rPr>
      </w:pPr>
    </w:p>
    <w:p w:rsidR="00714787" w:rsidRDefault="00FE634F">
      <w:pPr>
        <w:pStyle w:val="Heading2"/>
        <w:ind w:left="3380" w:right="3148" w:firstLine="110"/>
        <w:jc w:val="left"/>
      </w:pPr>
      <w:proofErr w:type="spellStart"/>
      <w:r>
        <w:t>L.R.</w:t>
      </w:r>
      <w:proofErr w:type="spellEnd"/>
      <w:r>
        <w:t xml:space="preserve"> n. 3/2016 - Reg. R. n. 8/2016, Del.</w:t>
      </w:r>
      <w:r>
        <w:rPr>
          <w:spacing w:val="-3"/>
        </w:rPr>
        <w:t xml:space="preserve"> </w:t>
      </w:r>
      <w:proofErr w:type="spellStart"/>
      <w:r>
        <w:t>G.R.</w:t>
      </w:r>
      <w:proofErr w:type="spellEnd"/>
      <w:r>
        <w:rPr>
          <w:spacing w:val="-1"/>
        </w:rPr>
        <w:t xml:space="preserve"> </w:t>
      </w:r>
      <w:r>
        <w:t>n.</w:t>
      </w:r>
      <w:r>
        <w:rPr>
          <w:spacing w:val="-3"/>
        </w:rPr>
        <w:t xml:space="preserve"> 1614</w:t>
      </w:r>
      <w:r>
        <w:rPr>
          <w:spacing w:val="-2"/>
        </w:rPr>
        <w:t xml:space="preserve"> del 23/11/2023</w:t>
      </w:r>
    </w:p>
    <w:p w:rsidR="00714787" w:rsidRDefault="00FE634F">
      <w:pPr>
        <w:pStyle w:val="Heading2"/>
        <w:ind w:left="0" w:right="3148"/>
        <w:jc w:val="left"/>
      </w:pPr>
      <w:r>
        <w:rPr>
          <w:spacing w:val="-2"/>
        </w:rPr>
        <w:t xml:space="preserve">                                                              </w:t>
      </w:r>
      <w:proofErr w:type="spellStart"/>
      <w:r>
        <w:rPr>
          <w:spacing w:val="-2"/>
        </w:rPr>
        <w:t>D</w:t>
      </w:r>
      <w:r w:rsidR="00977024">
        <w:rPr>
          <w:spacing w:val="-2"/>
        </w:rPr>
        <w:t>.</w:t>
      </w:r>
      <w:r>
        <w:rPr>
          <w:spacing w:val="-2"/>
        </w:rPr>
        <w:t>D</w:t>
      </w:r>
      <w:r w:rsidR="00977024">
        <w:rPr>
          <w:spacing w:val="-2"/>
        </w:rPr>
        <w:t>.</w:t>
      </w:r>
      <w:proofErr w:type="spellEnd"/>
      <w:r>
        <w:rPr>
          <w:spacing w:val="-2"/>
        </w:rPr>
        <w:t xml:space="preserve"> Regione Puglia n.1258 del 01/12/2023</w:t>
      </w:r>
    </w:p>
    <w:p w:rsidR="00714787" w:rsidRDefault="00714787">
      <w:pPr>
        <w:pStyle w:val="Corpodeltesto"/>
        <w:spacing w:before="2"/>
        <w:rPr>
          <w:b/>
          <w:i/>
        </w:rPr>
      </w:pPr>
    </w:p>
    <w:p w:rsidR="00714787" w:rsidRDefault="00FE634F">
      <w:pPr>
        <w:pStyle w:val="Corpodeltesto"/>
        <w:tabs>
          <w:tab w:val="left" w:pos="3635"/>
          <w:tab w:val="left" w:pos="6563"/>
        </w:tabs>
        <w:ind w:left="195"/>
        <w:jc w:val="both"/>
      </w:pPr>
      <w:r>
        <w:t>L'anno</w:t>
      </w:r>
      <w:r>
        <w:rPr>
          <w:spacing w:val="-2"/>
        </w:rPr>
        <w:t xml:space="preserve"> _______</w:t>
      </w:r>
      <w:r>
        <w:t>, il</w:t>
      </w:r>
      <w:r>
        <w:rPr>
          <w:spacing w:val="-1"/>
        </w:rPr>
        <w:t xml:space="preserve"> </w:t>
      </w:r>
      <w:r>
        <w:t>giorno</w:t>
      </w:r>
      <w:r>
        <w:rPr>
          <w:spacing w:val="-1"/>
        </w:rPr>
        <w:t xml:space="preserve"> </w:t>
      </w:r>
      <w:r>
        <w:rPr>
          <w:rFonts w:ascii="Times New Roman" w:hAnsi="Times New Roman"/>
          <w:u w:val="single"/>
        </w:rPr>
        <w:tab/>
      </w:r>
      <w:r>
        <w:t>del mese</w:t>
      </w:r>
      <w:r>
        <w:rPr>
          <w:spacing w:val="-1"/>
        </w:rPr>
        <w:t xml:space="preserve"> </w:t>
      </w:r>
      <w:r>
        <w:t xml:space="preserve">di </w:t>
      </w:r>
      <w:r>
        <w:rPr>
          <w:rFonts w:ascii="Times New Roman" w:hAnsi="Times New Roman"/>
          <w:u w:val="single"/>
        </w:rPr>
        <w:tab/>
      </w:r>
      <w:r>
        <w:rPr>
          <w:spacing w:val="-10"/>
        </w:rPr>
        <w:t>,</w:t>
      </w:r>
    </w:p>
    <w:p w:rsidR="00714787" w:rsidRDefault="00714787">
      <w:pPr>
        <w:pStyle w:val="Corpodeltesto"/>
        <w:spacing w:before="1"/>
      </w:pPr>
    </w:p>
    <w:p w:rsidR="00714787" w:rsidRDefault="00FE634F">
      <w:pPr>
        <w:pStyle w:val="Heading1"/>
        <w:spacing w:line="268" w:lineRule="exact"/>
        <w:ind w:right="1"/>
      </w:pPr>
      <w:r>
        <w:rPr>
          <w:spacing w:val="-5"/>
        </w:rPr>
        <w:t>Tra</w:t>
      </w:r>
    </w:p>
    <w:p w:rsidR="00714787" w:rsidRDefault="00FE634F">
      <w:pPr>
        <w:pStyle w:val="Corpodeltesto"/>
        <w:tabs>
          <w:tab w:val="left" w:pos="7425"/>
          <w:tab w:val="left" w:pos="7608"/>
          <w:tab w:val="left" w:pos="8728"/>
        </w:tabs>
        <w:ind w:left="195" w:right="203"/>
        <w:jc w:val="both"/>
      </w:pPr>
      <w:r>
        <w:t>Il</w:t>
      </w:r>
      <w:r>
        <w:rPr>
          <w:spacing w:val="80"/>
        </w:rPr>
        <w:t xml:space="preserve"> </w:t>
      </w:r>
      <w:r>
        <w:t>Comune</w:t>
      </w:r>
      <w:r>
        <w:rPr>
          <w:spacing w:val="80"/>
        </w:rPr>
        <w:t xml:space="preserve"> </w:t>
      </w:r>
      <w:r>
        <w:t>di</w:t>
      </w:r>
      <w:r>
        <w:rPr>
          <w:spacing w:val="80"/>
        </w:rPr>
        <w:t xml:space="preserve"> Nardò, in qu</w:t>
      </w:r>
      <w:r w:rsidR="00977024">
        <w:t>alità di Ente Capofila</w:t>
      </w:r>
      <w:r>
        <w:rPr>
          <w:spacing w:val="40"/>
        </w:rPr>
        <w:t xml:space="preserve"> </w:t>
      </w:r>
      <w:r>
        <w:t>dell’Associazione</w:t>
      </w:r>
      <w:r>
        <w:rPr>
          <w:spacing w:val="40"/>
        </w:rPr>
        <w:t xml:space="preserve"> </w:t>
      </w:r>
      <w:r>
        <w:t>di</w:t>
      </w:r>
      <w:r>
        <w:rPr>
          <w:spacing w:val="40"/>
        </w:rPr>
        <w:t xml:space="preserve"> </w:t>
      </w:r>
      <w:r>
        <w:t>Comuni</w:t>
      </w:r>
      <w:r>
        <w:rPr>
          <w:spacing w:val="40"/>
        </w:rPr>
        <w:t xml:space="preserve"> </w:t>
      </w:r>
      <w:r>
        <w:t>dell’Ambito</w:t>
      </w:r>
      <w:r>
        <w:rPr>
          <w:spacing w:val="40"/>
        </w:rPr>
        <w:t xml:space="preserve"> </w:t>
      </w:r>
      <w:r>
        <w:t>territoriale</w:t>
      </w:r>
      <w:r>
        <w:rPr>
          <w:spacing w:val="40"/>
        </w:rPr>
        <w:t xml:space="preserve"> </w:t>
      </w:r>
      <w:r>
        <w:t>di</w:t>
      </w:r>
      <w:r>
        <w:rPr>
          <w:spacing w:val="72"/>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(di seguito denominato</w:t>
      </w:r>
      <w:r>
        <w:rPr>
          <w:spacing w:val="80"/>
        </w:rPr>
        <w:t xml:space="preserve"> </w:t>
      </w:r>
      <w:r w:rsidR="00977024">
        <w:t>Ambito)</w:t>
      </w:r>
      <w:r>
        <w:rPr>
          <w:spacing w:val="107"/>
        </w:rPr>
        <w:t xml:space="preserve"> </w:t>
      </w:r>
      <w:r>
        <w:rPr>
          <w:rFonts w:ascii="Times New Roman" w:hAnsi="Times New Roman"/>
          <w:u w:val="single"/>
        </w:rPr>
        <w:tab/>
      </w:r>
      <w:r>
        <w:rPr>
          <w:rFonts w:ascii="Times New Roman" w:hAnsi="Times New Roman"/>
        </w:rPr>
        <w:t xml:space="preserve"> </w:t>
      </w:r>
      <w:r>
        <w:t xml:space="preserve">(di seguito denominato </w:t>
      </w:r>
      <w:r>
        <w:rPr>
          <w:spacing w:val="-2"/>
        </w:rPr>
        <w:t>Ambito)</w:t>
      </w:r>
    </w:p>
    <w:p w:rsidR="00714787" w:rsidRDefault="00714787">
      <w:pPr>
        <w:pStyle w:val="Corpodeltesto"/>
        <w:spacing w:before="3"/>
      </w:pPr>
    </w:p>
    <w:p w:rsidR="00714787" w:rsidRDefault="00FE634F">
      <w:pPr>
        <w:pStyle w:val="Heading1"/>
        <w:ind w:right="0"/>
      </w:pPr>
      <w:r>
        <w:rPr>
          <w:spacing w:val="-10"/>
        </w:rPr>
        <w:t>E</w:t>
      </w:r>
    </w:p>
    <w:p w:rsidR="00714787" w:rsidRDefault="00714787">
      <w:pPr>
        <w:pStyle w:val="Corpodeltesto"/>
        <w:rPr>
          <w:b/>
        </w:rPr>
      </w:pPr>
    </w:p>
    <w:p w:rsidR="00714787" w:rsidRDefault="00FE634F">
      <w:pPr>
        <w:pStyle w:val="Corpodeltesto"/>
        <w:tabs>
          <w:tab w:val="left" w:pos="4128"/>
          <w:tab w:val="left" w:pos="6555"/>
          <w:tab w:val="left" w:pos="8354"/>
        </w:tabs>
        <w:spacing w:before="1"/>
        <w:ind w:left="195" w:right="203"/>
        <w:jc w:val="both"/>
      </w:pPr>
      <w:r>
        <w:t>il</w:t>
      </w:r>
      <w:r>
        <w:rPr>
          <w:spacing w:val="40"/>
        </w:rPr>
        <w:t xml:space="preserve"> </w:t>
      </w:r>
      <w:r>
        <w:t>Centro</w:t>
      </w:r>
      <w:r>
        <w:rPr>
          <w:spacing w:val="40"/>
        </w:rPr>
        <w:t xml:space="preserve"> </w:t>
      </w:r>
      <w:r>
        <w:t>di</w:t>
      </w:r>
      <w:r>
        <w:rPr>
          <w:spacing w:val="40"/>
        </w:rPr>
        <w:t xml:space="preserve"> </w:t>
      </w:r>
      <w:r>
        <w:t>Assistenza</w:t>
      </w:r>
      <w:r>
        <w:rPr>
          <w:spacing w:val="40"/>
        </w:rPr>
        <w:t xml:space="preserve"> </w:t>
      </w:r>
      <w:r>
        <w:t>Fiscale</w:t>
      </w:r>
      <w:r>
        <w:rPr>
          <w:spacing w:val="31"/>
        </w:rPr>
        <w:t xml:space="preserve"> </w:t>
      </w:r>
      <w:r>
        <w:rPr>
          <w:rFonts w:ascii="Times New Roman" w:hAnsi="Times New Roman"/>
          <w:u w:val="single"/>
        </w:rPr>
        <w:tab/>
      </w:r>
      <w:r>
        <w:rPr>
          <w:rFonts w:ascii="Times New Roman" w:hAnsi="Times New Roman"/>
          <w:u w:val="single"/>
        </w:rPr>
        <w:tab/>
      </w:r>
      <w:r>
        <w:rPr>
          <w:rFonts w:ascii="Times New Roman" w:hAnsi="Times New Roman"/>
          <w:spacing w:val="-14"/>
        </w:rPr>
        <w:t xml:space="preserve"> </w:t>
      </w:r>
      <w:r>
        <w:t>(di seguito Organizzazione), avente Partita</w:t>
      </w:r>
      <w:r>
        <w:rPr>
          <w:spacing w:val="40"/>
        </w:rPr>
        <w:t xml:space="preserve">  </w:t>
      </w:r>
      <w:r>
        <w:t>Iva</w:t>
      </w:r>
      <w:r>
        <w:rPr>
          <w:spacing w:val="152"/>
        </w:rPr>
        <w:t xml:space="preserve"> </w:t>
      </w:r>
      <w:r>
        <w:rPr>
          <w:rFonts w:ascii="Times New Roman" w:hAnsi="Times New Roman"/>
          <w:u w:val="single"/>
        </w:rPr>
        <w:tab/>
      </w:r>
      <w:r>
        <w:rPr>
          <w:rFonts w:ascii="Times New Roman" w:hAnsi="Times New Roman"/>
          <w:spacing w:val="80"/>
        </w:rPr>
        <w:t xml:space="preserve"> </w:t>
      </w:r>
      <w:r>
        <w:t>iscrizione</w:t>
      </w:r>
      <w:r>
        <w:rPr>
          <w:spacing w:val="40"/>
        </w:rPr>
        <w:t xml:space="preserve">  </w:t>
      </w:r>
      <w:r>
        <w:t>all’albo</w:t>
      </w:r>
      <w:r>
        <w:rPr>
          <w:spacing w:val="40"/>
        </w:rPr>
        <w:t xml:space="preserve">  </w:t>
      </w:r>
      <w:proofErr w:type="spellStart"/>
      <w:r>
        <w:t>n°</w:t>
      </w:r>
      <w:proofErr w:type="spellEnd"/>
      <w:r>
        <w:rPr>
          <w:spacing w:val="40"/>
        </w:rPr>
        <w:t xml:space="preserve">  </w:t>
      </w:r>
      <w:r>
        <w:rPr>
          <w:rFonts w:ascii="Times New Roman" w:hAnsi="Times New Roman"/>
          <w:u w:val="single"/>
        </w:rPr>
        <w:tab/>
      </w:r>
      <w:r>
        <w:rPr>
          <w:rFonts w:ascii="Times New Roman" w:hAnsi="Times New Roman"/>
          <w:u w:val="single"/>
        </w:rPr>
        <w:tab/>
      </w:r>
      <w:r>
        <w:rPr>
          <w:rFonts w:ascii="Times New Roman" w:hAnsi="Times New Roman"/>
          <w:spacing w:val="60"/>
          <w:w w:val="150"/>
        </w:rPr>
        <w:t xml:space="preserve"> </w:t>
      </w:r>
      <w:r>
        <w:t>con</w:t>
      </w:r>
      <w:r>
        <w:rPr>
          <w:spacing w:val="44"/>
        </w:rPr>
        <w:t xml:space="preserve">  </w:t>
      </w:r>
      <w:r>
        <w:t>sede</w:t>
      </w:r>
      <w:r>
        <w:rPr>
          <w:spacing w:val="45"/>
        </w:rPr>
        <w:t xml:space="preserve">  </w:t>
      </w:r>
      <w:r>
        <w:t>in</w:t>
      </w:r>
    </w:p>
    <w:p w:rsidR="00714787" w:rsidRDefault="00FE634F">
      <w:pPr>
        <w:pStyle w:val="Corpodeltesto"/>
        <w:tabs>
          <w:tab w:val="left" w:pos="2869"/>
          <w:tab w:val="left" w:pos="4918"/>
          <w:tab w:val="left" w:pos="5433"/>
          <w:tab w:val="left" w:pos="7435"/>
          <w:tab w:val="left" w:pos="8430"/>
          <w:tab w:val="left" w:pos="9869"/>
        </w:tabs>
        <w:spacing w:before="1"/>
        <w:ind w:left="195" w:right="153"/>
        <w:jc w:val="both"/>
      </w:pPr>
      <w:r>
        <w:rPr>
          <w:rFonts w:ascii="Times New Roman" w:hAnsi="Times New Roman"/>
          <w:u w:val="single"/>
        </w:rPr>
        <w:tab/>
      </w:r>
      <w:r>
        <w:t xml:space="preserve">– CAP </w:t>
      </w:r>
      <w:r>
        <w:rPr>
          <w:rFonts w:ascii="Times New Roman" w:hAnsi="Times New Roman"/>
          <w:u w:val="single"/>
        </w:rPr>
        <w:tab/>
      </w:r>
      <w:r>
        <w:t xml:space="preserve">– Via </w:t>
      </w:r>
      <w:r>
        <w:rPr>
          <w:rFonts w:ascii="Times New Roman" w:hAnsi="Times New Roman"/>
          <w:u w:val="single"/>
        </w:rPr>
        <w:tab/>
      </w:r>
      <w:r>
        <w:rPr>
          <w:rFonts w:ascii="Times New Roman" w:hAnsi="Times New Roman"/>
          <w:u w:val="single"/>
        </w:rPr>
        <w:tab/>
      </w:r>
      <w:r>
        <w:t xml:space="preserve">n. </w:t>
      </w:r>
      <w:r>
        <w:rPr>
          <w:rFonts w:ascii="Times New Roman" w:hAnsi="Times New Roman"/>
          <w:u w:val="single"/>
        </w:rPr>
        <w:tab/>
      </w:r>
      <w:r>
        <w:t xml:space="preserve">, rappresentato dalla società di servizio </w:t>
      </w:r>
      <w:r>
        <w:rPr>
          <w:rFonts w:ascii="Times New Roman" w:hAnsi="Times New Roman"/>
          <w:u w:val="single"/>
        </w:rPr>
        <w:tab/>
      </w:r>
      <w:r>
        <w:rPr>
          <w:rFonts w:ascii="Times New Roman" w:hAnsi="Times New Roman"/>
          <w:u w:val="single"/>
        </w:rPr>
        <w:tab/>
      </w:r>
      <w:r>
        <w:rPr>
          <w:rFonts w:ascii="Times New Roman" w:hAnsi="Times New Roman"/>
          <w:u w:val="single"/>
        </w:rPr>
        <w:tab/>
      </w:r>
      <w:r>
        <w:t>con esso convenzionata, nella persona del legale rappresentante</w:t>
      </w:r>
      <w:r>
        <w:rPr>
          <w:spacing w:val="148"/>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8"/>
          <w:u w:val="single"/>
        </w:rPr>
        <w:t xml:space="preserve"> </w:t>
      </w:r>
      <w:r>
        <w:rPr>
          <w:rFonts w:ascii="Times New Roman" w:hAnsi="Times New Roman"/>
          <w:spacing w:val="80"/>
        </w:rPr>
        <w:t xml:space="preserve"> </w:t>
      </w:r>
      <w:r>
        <w:t>o</w:t>
      </w:r>
      <w:r>
        <w:rPr>
          <w:spacing w:val="80"/>
        </w:rPr>
        <w:t xml:space="preserve"> </w:t>
      </w:r>
      <w:r>
        <w:t>suo</w:t>
      </w:r>
      <w:r>
        <w:rPr>
          <w:spacing w:val="80"/>
        </w:rPr>
        <w:t xml:space="preserve"> </w:t>
      </w:r>
      <w:r>
        <w:t>delegato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(giusta delega acquisita agli atti in data </w:t>
      </w:r>
      <w:r>
        <w:rPr>
          <w:rFonts w:ascii="Times New Roman" w:hAnsi="Times New Roman"/>
          <w:spacing w:val="80"/>
          <w:u w:val="single"/>
        </w:rPr>
        <w:t xml:space="preserve">   </w:t>
      </w:r>
      <w:r>
        <w:t>/</w:t>
      </w:r>
      <w:r>
        <w:rPr>
          <w:rFonts w:ascii="Times New Roman" w:hAnsi="Times New Roman"/>
          <w:spacing w:val="80"/>
          <w:u w:val="single"/>
        </w:rPr>
        <w:t xml:space="preserve">   </w:t>
      </w:r>
      <w:r>
        <w:t>/2020)</w:t>
      </w:r>
    </w:p>
    <w:p w:rsidR="00714787" w:rsidRDefault="00714787">
      <w:pPr>
        <w:pStyle w:val="Corpodeltesto"/>
        <w:spacing w:before="1"/>
      </w:pPr>
    </w:p>
    <w:p w:rsidR="00714787" w:rsidRDefault="00FE634F">
      <w:pPr>
        <w:pStyle w:val="Heading1"/>
        <w:ind w:right="2"/>
      </w:pPr>
      <w:r>
        <w:rPr>
          <w:spacing w:val="-2"/>
        </w:rPr>
        <w:t>VISTO</w:t>
      </w:r>
    </w:p>
    <w:p w:rsidR="00714787" w:rsidRDefault="00714787">
      <w:pPr>
        <w:pStyle w:val="Corpodeltesto"/>
        <w:rPr>
          <w:b/>
        </w:rPr>
      </w:pPr>
    </w:p>
    <w:p w:rsidR="00714787" w:rsidRDefault="00FE634F">
      <w:pPr>
        <w:pStyle w:val="Paragrafoelenco"/>
        <w:numPr>
          <w:ilvl w:val="0"/>
          <w:numId w:val="11"/>
        </w:numPr>
        <w:tabs>
          <w:tab w:val="clear" w:pos="720"/>
          <w:tab w:val="left" w:pos="621"/>
        </w:tabs>
        <w:spacing w:before="1"/>
        <w:ind w:left="621"/>
        <w:jc w:val="left"/>
      </w:pPr>
      <w:r>
        <w:t>la</w:t>
      </w:r>
      <w:r>
        <w:rPr>
          <w:spacing w:val="-3"/>
        </w:rPr>
        <w:t xml:space="preserve"> </w:t>
      </w:r>
      <w:r>
        <w:t>l.</w:t>
      </w:r>
      <w:r>
        <w:rPr>
          <w:spacing w:val="-4"/>
        </w:rPr>
        <w:t xml:space="preserve"> </w:t>
      </w:r>
      <w:r>
        <w:t>n.</w:t>
      </w:r>
      <w:r>
        <w:rPr>
          <w:spacing w:val="-2"/>
        </w:rPr>
        <w:t xml:space="preserve"> </w:t>
      </w:r>
      <w:r>
        <w:t>241/1997</w:t>
      </w:r>
      <w:r>
        <w:rPr>
          <w:spacing w:val="-4"/>
        </w:rPr>
        <w:t xml:space="preserve"> </w:t>
      </w:r>
      <w:r>
        <w:t>e</w:t>
      </w:r>
      <w:r>
        <w:rPr>
          <w:spacing w:val="-2"/>
        </w:rPr>
        <w:t xml:space="preserve"> </w:t>
      </w:r>
      <w:proofErr w:type="spellStart"/>
      <w:r>
        <w:t>s.m.i.</w:t>
      </w:r>
      <w:proofErr w:type="spellEnd"/>
      <w:r>
        <w:rPr>
          <w:spacing w:val="-2"/>
        </w:rPr>
        <w:t xml:space="preserve"> </w:t>
      </w:r>
      <w:r>
        <w:t>di</w:t>
      </w:r>
      <w:r>
        <w:rPr>
          <w:spacing w:val="-4"/>
        </w:rPr>
        <w:t xml:space="preserve"> </w:t>
      </w:r>
      <w:r>
        <w:t>disciplina</w:t>
      </w:r>
      <w:r>
        <w:rPr>
          <w:spacing w:val="-2"/>
        </w:rPr>
        <w:t xml:space="preserve"> </w:t>
      </w:r>
      <w:r>
        <w:t>dei</w:t>
      </w:r>
      <w:r>
        <w:rPr>
          <w:spacing w:val="-3"/>
        </w:rPr>
        <w:t xml:space="preserve"> </w:t>
      </w:r>
      <w:r>
        <w:t>Centri</w:t>
      </w:r>
      <w:r>
        <w:rPr>
          <w:spacing w:val="-1"/>
        </w:rPr>
        <w:t xml:space="preserve"> </w:t>
      </w:r>
      <w:r>
        <w:t>di</w:t>
      </w:r>
      <w:r>
        <w:rPr>
          <w:spacing w:val="-3"/>
        </w:rPr>
        <w:t xml:space="preserve"> </w:t>
      </w:r>
      <w:r>
        <w:t>Assistenza</w:t>
      </w:r>
      <w:r>
        <w:rPr>
          <w:spacing w:val="-2"/>
        </w:rPr>
        <w:t xml:space="preserve"> Fiscale;</w:t>
      </w:r>
    </w:p>
    <w:p w:rsidR="00714787" w:rsidRDefault="00FE634F">
      <w:pPr>
        <w:pStyle w:val="Paragrafoelenco"/>
        <w:numPr>
          <w:ilvl w:val="0"/>
          <w:numId w:val="11"/>
        </w:numPr>
        <w:tabs>
          <w:tab w:val="clear" w:pos="720"/>
          <w:tab w:val="left" w:pos="621"/>
        </w:tabs>
        <w:spacing w:before="1" w:line="268" w:lineRule="exact"/>
        <w:ind w:left="621"/>
        <w:jc w:val="left"/>
      </w:pPr>
      <w:r>
        <w:t>la</w:t>
      </w:r>
      <w:r>
        <w:rPr>
          <w:spacing w:val="-2"/>
        </w:rPr>
        <w:t xml:space="preserve"> </w:t>
      </w:r>
      <w:r>
        <w:t>l.</w:t>
      </w:r>
      <w:r>
        <w:rPr>
          <w:spacing w:val="-4"/>
        </w:rPr>
        <w:t xml:space="preserve"> </w:t>
      </w:r>
      <w:r>
        <w:t>n.</w:t>
      </w:r>
      <w:r>
        <w:rPr>
          <w:spacing w:val="-2"/>
        </w:rPr>
        <w:t xml:space="preserve"> </w:t>
      </w:r>
      <w:r>
        <w:t>152/2001</w:t>
      </w:r>
      <w:r>
        <w:rPr>
          <w:spacing w:val="-4"/>
        </w:rPr>
        <w:t xml:space="preserve"> </w:t>
      </w:r>
      <w:r>
        <w:t>e</w:t>
      </w:r>
      <w:r>
        <w:rPr>
          <w:spacing w:val="-1"/>
        </w:rPr>
        <w:t xml:space="preserve"> </w:t>
      </w:r>
      <w:proofErr w:type="spellStart"/>
      <w:r>
        <w:t>s.m.i.</w:t>
      </w:r>
      <w:proofErr w:type="spellEnd"/>
      <w:r>
        <w:rPr>
          <w:spacing w:val="-2"/>
        </w:rPr>
        <w:t xml:space="preserve"> </w:t>
      </w:r>
      <w:r>
        <w:t>di</w:t>
      </w:r>
      <w:r>
        <w:rPr>
          <w:spacing w:val="-3"/>
        </w:rPr>
        <w:t xml:space="preserve"> </w:t>
      </w:r>
      <w:r>
        <w:t>disciplina</w:t>
      </w:r>
      <w:r>
        <w:rPr>
          <w:spacing w:val="-2"/>
        </w:rPr>
        <w:t xml:space="preserve"> </w:t>
      </w:r>
      <w:r>
        <w:t>dei</w:t>
      </w:r>
      <w:r>
        <w:rPr>
          <w:spacing w:val="-2"/>
        </w:rPr>
        <w:t xml:space="preserve"> Patronati;</w:t>
      </w:r>
    </w:p>
    <w:p w:rsidR="00714787" w:rsidRDefault="00FE634F">
      <w:pPr>
        <w:pStyle w:val="Paragrafoelenco"/>
        <w:numPr>
          <w:ilvl w:val="0"/>
          <w:numId w:val="11"/>
        </w:numPr>
        <w:tabs>
          <w:tab w:val="clear" w:pos="720"/>
          <w:tab w:val="left" w:pos="621"/>
        </w:tabs>
        <w:spacing w:line="268" w:lineRule="exact"/>
        <w:ind w:left="621"/>
        <w:jc w:val="left"/>
      </w:pPr>
      <w:r>
        <w:t>la</w:t>
      </w:r>
      <w:r>
        <w:rPr>
          <w:spacing w:val="-5"/>
        </w:rPr>
        <w:t xml:space="preserve"> </w:t>
      </w:r>
      <w:r>
        <w:t>l.r.</w:t>
      </w:r>
      <w:r>
        <w:rPr>
          <w:spacing w:val="-4"/>
        </w:rPr>
        <w:t xml:space="preserve"> </w:t>
      </w:r>
      <w:r>
        <w:t>n.</w:t>
      </w:r>
      <w:r>
        <w:rPr>
          <w:spacing w:val="-2"/>
        </w:rPr>
        <w:t xml:space="preserve"> </w:t>
      </w:r>
      <w:r>
        <w:t>19</w:t>
      </w:r>
      <w:r>
        <w:rPr>
          <w:spacing w:val="-3"/>
        </w:rPr>
        <w:t xml:space="preserve"> </w:t>
      </w:r>
      <w:r>
        <w:t>del</w:t>
      </w:r>
      <w:r>
        <w:rPr>
          <w:spacing w:val="-3"/>
        </w:rPr>
        <w:t xml:space="preserve"> </w:t>
      </w:r>
      <w:r>
        <w:t>10</w:t>
      </w:r>
      <w:r>
        <w:rPr>
          <w:spacing w:val="-2"/>
        </w:rPr>
        <w:t xml:space="preserve"> </w:t>
      </w:r>
      <w:r>
        <w:t>luglio</w:t>
      </w:r>
      <w:r>
        <w:rPr>
          <w:spacing w:val="-4"/>
        </w:rPr>
        <w:t xml:space="preserve"> </w:t>
      </w:r>
      <w:r>
        <w:t>2006</w:t>
      </w:r>
      <w:r>
        <w:rPr>
          <w:spacing w:val="-2"/>
        </w:rPr>
        <w:t xml:space="preserve"> </w:t>
      </w:r>
      <w:r>
        <w:t>e</w:t>
      </w:r>
      <w:r>
        <w:rPr>
          <w:spacing w:val="-3"/>
        </w:rPr>
        <w:t xml:space="preserve"> </w:t>
      </w:r>
      <w:proofErr w:type="spellStart"/>
      <w:r>
        <w:t>s.m.i.</w:t>
      </w:r>
      <w:proofErr w:type="spellEnd"/>
      <w:r>
        <w:rPr>
          <w:spacing w:val="-2"/>
        </w:rPr>
        <w:t xml:space="preserve"> </w:t>
      </w:r>
      <w:r>
        <w:t>sulla</w:t>
      </w:r>
      <w:r>
        <w:rPr>
          <w:spacing w:val="-2"/>
        </w:rPr>
        <w:t xml:space="preserve"> </w:t>
      </w:r>
      <w:r>
        <w:t>disciplina</w:t>
      </w:r>
      <w:r>
        <w:rPr>
          <w:spacing w:val="-3"/>
        </w:rPr>
        <w:t xml:space="preserve"> </w:t>
      </w:r>
      <w:r>
        <w:t>del</w:t>
      </w:r>
      <w:r>
        <w:rPr>
          <w:spacing w:val="-3"/>
        </w:rPr>
        <w:t xml:space="preserve"> </w:t>
      </w:r>
      <w:r>
        <w:t>sistema</w:t>
      </w:r>
      <w:r>
        <w:rPr>
          <w:spacing w:val="-2"/>
        </w:rPr>
        <w:t xml:space="preserve"> </w:t>
      </w:r>
      <w:r>
        <w:t>integrato</w:t>
      </w:r>
      <w:r>
        <w:rPr>
          <w:spacing w:val="-4"/>
        </w:rPr>
        <w:t xml:space="preserve"> </w:t>
      </w:r>
      <w:r>
        <w:t>dei</w:t>
      </w:r>
      <w:r>
        <w:rPr>
          <w:spacing w:val="-3"/>
        </w:rPr>
        <w:t xml:space="preserve"> </w:t>
      </w:r>
      <w:r>
        <w:t>servizi</w:t>
      </w:r>
      <w:r>
        <w:rPr>
          <w:spacing w:val="-3"/>
        </w:rPr>
        <w:t xml:space="preserve"> </w:t>
      </w:r>
      <w:r>
        <w:t>sociali</w:t>
      </w:r>
      <w:r>
        <w:rPr>
          <w:spacing w:val="-3"/>
        </w:rPr>
        <w:t xml:space="preserve"> </w:t>
      </w:r>
      <w:r>
        <w:rPr>
          <w:spacing w:val="-10"/>
        </w:rPr>
        <w:t>;</w:t>
      </w:r>
    </w:p>
    <w:p w:rsidR="00714787" w:rsidRDefault="00FE634F">
      <w:pPr>
        <w:pStyle w:val="Paragrafoelenco"/>
        <w:numPr>
          <w:ilvl w:val="0"/>
          <w:numId w:val="11"/>
        </w:numPr>
        <w:tabs>
          <w:tab w:val="clear" w:pos="720"/>
          <w:tab w:val="left" w:pos="621"/>
        </w:tabs>
        <w:spacing w:before="2"/>
        <w:ind w:left="621" w:right="207"/>
        <w:jc w:val="left"/>
      </w:pPr>
      <w:r>
        <w:t>la raccomandazione del 3 ottobre</w:t>
      </w:r>
      <w:r>
        <w:rPr>
          <w:spacing w:val="23"/>
        </w:rPr>
        <w:t xml:space="preserve"> </w:t>
      </w:r>
      <w:r>
        <w:t>2008 della Commissione</w:t>
      </w:r>
      <w:r>
        <w:rPr>
          <w:spacing w:val="23"/>
        </w:rPr>
        <w:t xml:space="preserve"> </w:t>
      </w:r>
      <w:r>
        <w:t>Europea (n.</w:t>
      </w:r>
      <w:r>
        <w:rPr>
          <w:spacing w:val="23"/>
        </w:rPr>
        <w:t xml:space="preserve"> </w:t>
      </w:r>
      <w:r>
        <w:t>2008/867/CE) sulla strategia per l’inclusione sociale attiva;</w:t>
      </w:r>
    </w:p>
    <w:p w:rsidR="00714787" w:rsidRDefault="00FE634F">
      <w:pPr>
        <w:pStyle w:val="Paragrafoelenco"/>
        <w:numPr>
          <w:ilvl w:val="0"/>
          <w:numId w:val="11"/>
        </w:numPr>
        <w:tabs>
          <w:tab w:val="clear" w:pos="720"/>
          <w:tab w:val="left" w:pos="621"/>
        </w:tabs>
        <w:ind w:left="621" w:right="203"/>
        <w:jc w:val="left"/>
      </w:pPr>
      <w:r>
        <w:t xml:space="preserve">il </w:t>
      </w:r>
      <w:r>
        <w:rPr>
          <w:b/>
        </w:rPr>
        <w:t xml:space="preserve">Pilastro europeo dei diritti sociali </w:t>
      </w:r>
      <w:r>
        <w:t>oggetto di proclamazione del Parlamento Europeo e del Consiglio d’Europa a Goteborg il 17 novembre 2017;</w:t>
      </w:r>
    </w:p>
    <w:p w:rsidR="00714787" w:rsidRDefault="00FE634F">
      <w:pPr>
        <w:pStyle w:val="Paragrafoelenco"/>
        <w:numPr>
          <w:ilvl w:val="0"/>
          <w:numId w:val="11"/>
        </w:numPr>
        <w:tabs>
          <w:tab w:val="clear" w:pos="720"/>
          <w:tab w:val="left" w:pos="621"/>
        </w:tabs>
        <w:spacing w:before="1"/>
        <w:ind w:left="621" w:right="191"/>
        <w:jc w:val="left"/>
      </w:pPr>
      <w:r>
        <w:t>la</w:t>
      </w:r>
      <w:r>
        <w:rPr>
          <w:spacing w:val="-1"/>
        </w:rPr>
        <w:t xml:space="preserve"> </w:t>
      </w:r>
      <w:r>
        <w:t>Decisione</w:t>
      </w:r>
      <w:r>
        <w:rPr>
          <w:spacing w:val="-3"/>
        </w:rPr>
        <w:t xml:space="preserve"> </w:t>
      </w:r>
      <w:r>
        <w:t>C (2022) 8461/2022</w:t>
      </w:r>
      <w:r>
        <w:rPr>
          <w:spacing w:val="-3"/>
        </w:rPr>
        <w:t xml:space="preserve"> </w:t>
      </w:r>
      <w:r>
        <w:t>del</w:t>
      </w:r>
      <w:r>
        <w:rPr>
          <w:spacing w:val="-2"/>
        </w:rPr>
        <w:t xml:space="preserve"> </w:t>
      </w:r>
      <w:r>
        <w:t>17/11/2022</w:t>
      </w:r>
      <w:r>
        <w:rPr>
          <w:spacing w:val="40"/>
        </w:rPr>
        <w:t xml:space="preserve"> </w:t>
      </w:r>
      <w:r>
        <w:t>della</w:t>
      </w:r>
      <w:r>
        <w:rPr>
          <w:spacing w:val="-1"/>
        </w:rPr>
        <w:t xml:space="preserve"> </w:t>
      </w:r>
      <w:r>
        <w:t>Commissione</w:t>
      </w:r>
      <w:r>
        <w:rPr>
          <w:spacing w:val="-1"/>
        </w:rPr>
        <w:t xml:space="preserve"> </w:t>
      </w:r>
      <w:r>
        <w:t>Europea</w:t>
      </w:r>
      <w:r>
        <w:rPr>
          <w:spacing w:val="-1"/>
        </w:rPr>
        <w:t xml:space="preserve"> </w:t>
      </w:r>
      <w:r>
        <w:t>di</w:t>
      </w:r>
      <w:r>
        <w:rPr>
          <w:spacing w:val="-4"/>
        </w:rPr>
        <w:t xml:space="preserve"> </w:t>
      </w:r>
      <w:r>
        <w:t>approvazione del</w:t>
      </w:r>
      <w:r>
        <w:rPr>
          <w:spacing w:val="21"/>
        </w:rPr>
        <w:t xml:space="preserve"> </w:t>
      </w:r>
      <w:r>
        <w:rPr>
          <w:b/>
        </w:rPr>
        <w:t>PR</w:t>
      </w:r>
      <w:r>
        <w:rPr>
          <w:b/>
          <w:spacing w:val="-2"/>
        </w:rPr>
        <w:t xml:space="preserve"> </w:t>
      </w:r>
      <w:r>
        <w:rPr>
          <w:b/>
        </w:rPr>
        <w:t xml:space="preserve">Puglia FESR </w:t>
      </w:r>
      <w:proofErr w:type="spellStart"/>
      <w:r>
        <w:rPr>
          <w:b/>
        </w:rPr>
        <w:t>FSE+</w:t>
      </w:r>
      <w:proofErr w:type="spellEnd"/>
      <w:r>
        <w:rPr>
          <w:b/>
        </w:rPr>
        <w:t xml:space="preserve"> </w:t>
      </w:r>
      <w:r>
        <w:rPr>
          <w:b/>
          <w:bCs/>
        </w:rPr>
        <w:t>2021/2027;</w:t>
      </w:r>
    </w:p>
    <w:p w:rsidR="00714787" w:rsidRDefault="00FE634F">
      <w:pPr>
        <w:pStyle w:val="Paragrafoelenco"/>
        <w:numPr>
          <w:ilvl w:val="0"/>
          <w:numId w:val="11"/>
        </w:numPr>
        <w:tabs>
          <w:tab w:val="clear" w:pos="720"/>
          <w:tab w:val="left" w:pos="621"/>
        </w:tabs>
        <w:spacing w:before="1"/>
        <w:ind w:left="621" w:right="203"/>
      </w:pPr>
      <w:r>
        <w:t>la</w:t>
      </w:r>
      <w:r>
        <w:rPr>
          <w:spacing w:val="-1"/>
        </w:rPr>
        <w:t xml:space="preserve"> </w:t>
      </w:r>
      <w:proofErr w:type="spellStart"/>
      <w:r>
        <w:rPr>
          <w:b/>
        </w:rPr>
        <w:t>L.R.</w:t>
      </w:r>
      <w:proofErr w:type="spellEnd"/>
      <w:r>
        <w:rPr>
          <w:b/>
          <w:spacing w:val="-2"/>
        </w:rPr>
        <w:t xml:space="preserve"> </w:t>
      </w:r>
      <w:r>
        <w:rPr>
          <w:b/>
        </w:rPr>
        <w:t>n.</w:t>
      </w:r>
      <w:r>
        <w:rPr>
          <w:b/>
          <w:spacing w:val="-2"/>
        </w:rPr>
        <w:t xml:space="preserve"> </w:t>
      </w:r>
      <w:r>
        <w:rPr>
          <w:b/>
        </w:rPr>
        <w:t>3</w:t>
      </w:r>
      <w:r>
        <w:rPr>
          <w:b/>
          <w:spacing w:val="-3"/>
        </w:rPr>
        <w:t xml:space="preserve"> </w:t>
      </w:r>
      <w:r>
        <w:rPr>
          <w:b/>
        </w:rPr>
        <w:t>del</w:t>
      </w:r>
      <w:r>
        <w:rPr>
          <w:b/>
          <w:spacing w:val="-4"/>
        </w:rPr>
        <w:t xml:space="preserve"> </w:t>
      </w:r>
      <w:r>
        <w:rPr>
          <w:b/>
        </w:rPr>
        <w:t>14</w:t>
      </w:r>
      <w:r>
        <w:rPr>
          <w:b/>
          <w:spacing w:val="-3"/>
        </w:rPr>
        <w:t xml:space="preserve"> </w:t>
      </w:r>
      <w:r>
        <w:rPr>
          <w:b/>
        </w:rPr>
        <w:t>marzo</w:t>
      </w:r>
      <w:r>
        <w:rPr>
          <w:b/>
          <w:spacing w:val="-2"/>
        </w:rPr>
        <w:t xml:space="preserve"> </w:t>
      </w:r>
      <w:r>
        <w:rPr>
          <w:b/>
        </w:rPr>
        <w:t>2016</w:t>
      </w:r>
      <w:r>
        <w:rPr>
          <w:b/>
          <w:spacing w:val="-1"/>
        </w:rPr>
        <w:t xml:space="preserve"> </w:t>
      </w:r>
      <w:r>
        <w:rPr>
          <w:b/>
        </w:rPr>
        <w:t>(e</w:t>
      </w:r>
      <w:r>
        <w:rPr>
          <w:b/>
          <w:spacing w:val="-2"/>
        </w:rPr>
        <w:t xml:space="preserve"> </w:t>
      </w:r>
      <w:proofErr w:type="spellStart"/>
      <w:r>
        <w:rPr>
          <w:b/>
        </w:rPr>
        <w:t>s.m.i.</w:t>
      </w:r>
      <w:proofErr w:type="spellEnd"/>
      <w:r>
        <w:rPr>
          <w:b/>
        </w:rPr>
        <w:t xml:space="preserve">) </w:t>
      </w:r>
      <w:r>
        <w:t>che</w:t>
      </w:r>
      <w:r>
        <w:rPr>
          <w:spacing w:val="-3"/>
        </w:rPr>
        <w:t xml:space="preserve"> </w:t>
      </w:r>
      <w:r>
        <w:t>reca</w:t>
      </w:r>
      <w:r>
        <w:rPr>
          <w:spacing w:val="-1"/>
        </w:rPr>
        <w:t xml:space="preserve"> </w:t>
      </w:r>
      <w:r>
        <w:t>la</w:t>
      </w:r>
      <w:r>
        <w:rPr>
          <w:spacing w:val="-3"/>
        </w:rPr>
        <w:t xml:space="preserve"> </w:t>
      </w:r>
      <w:r>
        <w:t>istituzione</w:t>
      </w:r>
      <w:r>
        <w:rPr>
          <w:spacing w:val="-1"/>
        </w:rPr>
        <w:t xml:space="preserve"> </w:t>
      </w:r>
      <w:r>
        <w:t>del</w:t>
      </w:r>
      <w:r>
        <w:rPr>
          <w:spacing w:val="-2"/>
        </w:rPr>
        <w:t xml:space="preserve"> </w:t>
      </w:r>
      <w:r>
        <w:t>Reddito</w:t>
      </w:r>
      <w:r>
        <w:rPr>
          <w:spacing w:val="-4"/>
        </w:rPr>
        <w:t xml:space="preserve"> </w:t>
      </w:r>
      <w:r>
        <w:t>di</w:t>
      </w:r>
      <w:r>
        <w:rPr>
          <w:spacing w:val="-2"/>
        </w:rPr>
        <w:t xml:space="preserve"> </w:t>
      </w:r>
      <w:r>
        <w:t>Dignità</w:t>
      </w:r>
      <w:r>
        <w:rPr>
          <w:spacing w:val="-3"/>
        </w:rPr>
        <w:t xml:space="preserve"> </w:t>
      </w:r>
      <w:r>
        <w:t>e</w:t>
      </w:r>
      <w:r>
        <w:rPr>
          <w:spacing w:val="-3"/>
        </w:rPr>
        <w:t xml:space="preserve"> </w:t>
      </w:r>
      <w:r>
        <w:t>la</w:t>
      </w:r>
      <w:r>
        <w:rPr>
          <w:spacing w:val="-1"/>
        </w:rPr>
        <w:t xml:space="preserve"> </w:t>
      </w:r>
      <w:r>
        <w:t>disciplina</w:t>
      </w:r>
      <w:r>
        <w:rPr>
          <w:spacing w:val="-1"/>
        </w:rPr>
        <w:t xml:space="preserve"> </w:t>
      </w:r>
      <w:r>
        <w:t>delle misure regionali per l’inclusione sociale attiva;</w:t>
      </w:r>
    </w:p>
    <w:p w:rsidR="00714787" w:rsidRDefault="00FE634F">
      <w:pPr>
        <w:pStyle w:val="Paragrafoelenco"/>
        <w:numPr>
          <w:ilvl w:val="0"/>
          <w:numId w:val="11"/>
        </w:numPr>
        <w:tabs>
          <w:tab w:val="clear" w:pos="720"/>
          <w:tab w:val="left" w:pos="620"/>
        </w:tabs>
        <w:spacing w:before="1" w:line="268" w:lineRule="exact"/>
        <w:ind w:left="620" w:hanging="355"/>
      </w:pPr>
      <w:r>
        <w:t>il</w:t>
      </w:r>
      <w:r>
        <w:rPr>
          <w:spacing w:val="-4"/>
        </w:rPr>
        <w:t xml:space="preserve"> </w:t>
      </w:r>
      <w:r>
        <w:t>Reg.</w:t>
      </w:r>
      <w:r>
        <w:rPr>
          <w:spacing w:val="-2"/>
        </w:rPr>
        <w:t xml:space="preserve"> </w:t>
      </w:r>
      <w:r>
        <w:t>Reg.</w:t>
      </w:r>
      <w:r>
        <w:rPr>
          <w:spacing w:val="-3"/>
        </w:rPr>
        <w:t xml:space="preserve"> </w:t>
      </w:r>
      <w:r>
        <w:t>n.</w:t>
      </w:r>
      <w:r>
        <w:rPr>
          <w:spacing w:val="-2"/>
        </w:rPr>
        <w:t xml:space="preserve"> </w:t>
      </w:r>
      <w:r>
        <w:t>8</w:t>
      </w:r>
      <w:r>
        <w:rPr>
          <w:spacing w:val="-2"/>
        </w:rPr>
        <w:t xml:space="preserve"> </w:t>
      </w:r>
      <w:r>
        <w:t>del</w:t>
      </w:r>
      <w:r>
        <w:rPr>
          <w:spacing w:val="-4"/>
        </w:rPr>
        <w:t xml:space="preserve"> </w:t>
      </w:r>
      <w:r>
        <w:t>23</w:t>
      </w:r>
      <w:r>
        <w:rPr>
          <w:spacing w:val="-2"/>
        </w:rPr>
        <w:t xml:space="preserve"> </w:t>
      </w:r>
      <w:r>
        <w:t>giugno</w:t>
      </w:r>
      <w:r>
        <w:rPr>
          <w:spacing w:val="-3"/>
        </w:rPr>
        <w:t xml:space="preserve"> </w:t>
      </w:r>
      <w:r>
        <w:t>2016</w:t>
      </w:r>
      <w:r>
        <w:rPr>
          <w:spacing w:val="-3"/>
        </w:rPr>
        <w:t xml:space="preserve"> </w:t>
      </w:r>
      <w:r>
        <w:t>attuativo</w:t>
      </w:r>
      <w:r>
        <w:rPr>
          <w:spacing w:val="-3"/>
        </w:rPr>
        <w:t xml:space="preserve"> </w:t>
      </w:r>
      <w:r>
        <w:t>della</w:t>
      </w:r>
      <w:r>
        <w:rPr>
          <w:spacing w:val="-2"/>
        </w:rPr>
        <w:t xml:space="preserve"> </w:t>
      </w:r>
      <w:r>
        <w:t>l.r.</w:t>
      </w:r>
      <w:r>
        <w:rPr>
          <w:spacing w:val="-3"/>
        </w:rPr>
        <w:t xml:space="preserve"> </w:t>
      </w:r>
      <w:r>
        <w:t>n.</w:t>
      </w:r>
      <w:r>
        <w:rPr>
          <w:spacing w:val="-4"/>
        </w:rPr>
        <w:t xml:space="preserve"> </w:t>
      </w:r>
      <w:r>
        <w:t>3/2016</w:t>
      </w:r>
      <w:r>
        <w:rPr>
          <w:spacing w:val="-3"/>
        </w:rPr>
        <w:t xml:space="preserve"> </w:t>
      </w:r>
      <w:r>
        <w:t>e</w:t>
      </w:r>
      <w:r>
        <w:rPr>
          <w:spacing w:val="-4"/>
        </w:rPr>
        <w:t xml:space="preserve"> </w:t>
      </w:r>
      <w:proofErr w:type="spellStart"/>
      <w:r>
        <w:rPr>
          <w:spacing w:val="-2"/>
        </w:rPr>
        <w:t>s.m.i.</w:t>
      </w:r>
      <w:proofErr w:type="spellEnd"/>
      <w:r>
        <w:rPr>
          <w:spacing w:val="-2"/>
        </w:rPr>
        <w:t>;</w:t>
      </w:r>
    </w:p>
    <w:p w:rsidR="00714787" w:rsidRDefault="00FE634F">
      <w:pPr>
        <w:pStyle w:val="Paragrafoelenco"/>
        <w:numPr>
          <w:ilvl w:val="0"/>
          <w:numId w:val="11"/>
        </w:numPr>
        <w:tabs>
          <w:tab w:val="clear" w:pos="720"/>
          <w:tab w:val="left" w:pos="621"/>
        </w:tabs>
        <w:ind w:left="621" w:right="199"/>
      </w:pPr>
      <w:r>
        <w:t>le</w:t>
      </w:r>
      <w:r>
        <w:rPr>
          <w:spacing w:val="-2"/>
        </w:rPr>
        <w:t xml:space="preserve"> </w:t>
      </w:r>
      <w:r>
        <w:rPr>
          <w:b/>
        </w:rPr>
        <w:t>Del.</w:t>
      </w:r>
      <w:r>
        <w:rPr>
          <w:b/>
          <w:spacing w:val="-1"/>
        </w:rPr>
        <w:t xml:space="preserve"> </w:t>
      </w:r>
      <w:proofErr w:type="spellStart"/>
      <w:r>
        <w:rPr>
          <w:b/>
        </w:rPr>
        <w:t>G.R.</w:t>
      </w:r>
      <w:proofErr w:type="spellEnd"/>
      <w:r>
        <w:rPr>
          <w:b/>
          <w:spacing w:val="-3"/>
        </w:rPr>
        <w:t xml:space="preserve"> </w:t>
      </w:r>
      <w:r>
        <w:rPr>
          <w:b/>
        </w:rPr>
        <w:t>n.</w:t>
      </w:r>
      <w:r>
        <w:rPr>
          <w:b/>
          <w:spacing w:val="-3"/>
        </w:rPr>
        <w:t xml:space="preserve"> 1614 del 23/11/2023</w:t>
      </w:r>
      <w:r>
        <w:t>;</w:t>
      </w:r>
    </w:p>
    <w:p w:rsidR="00714787" w:rsidRDefault="00FE634F">
      <w:pPr>
        <w:pStyle w:val="Paragrafoelenco"/>
        <w:numPr>
          <w:ilvl w:val="0"/>
          <w:numId w:val="11"/>
        </w:numPr>
        <w:tabs>
          <w:tab w:val="clear" w:pos="720"/>
          <w:tab w:val="left" w:pos="621"/>
        </w:tabs>
        <w:spacing w:before="1"/>
        <w:ind w:left="621" w:right="205"/>
      </w:pPr>
      <w:r>
        <w:t xml:space="preserve">la </w:t>
      </w:r>
      <w:r>
        <w:rPr>
          <w:b/>
          <w:bCs/>
        </w:rPr>
        <w:t>DD Regione Puglia n. 1258 del 01/12/2023;</w:t>
      </w:r>
    </w:p>
    <w:p w:rsidR="00320545" w:rsidRDefault="00977024" w:rsidP="00977024">
      <w:pPr>
        <w:widowControl/>
        <w:suppressAutoHyphens w:val="0"/>
        <w:autoSpaceDE w:val="0"/>
        <w:autoSpaceDN w:val="0"/>
        <w:adjustRightInd w:val="0"/>
        <w:rPr>
          <w:rFonts w:ascii="Calibri" w:hAnsi="Calibri"/>
        </w:rPr>
      </w:pPr>
      <w:r>
        <w:t xml:space="preserve">     -       </w:t>
      </w:r>
      <w:r w:rsidR="00FE634F">
        <w:t>i tavoli di confronto</w:t>
      </w:r>
      <w:r>
        <w:t xml:space="preserve"> e concertazione </w:t>
      </w:r>
      <w:r>
        <w:rPr>
          <w:rFonts w:ascii="Calibri" w:hAnsi="Calibri"/>
        </w:rPr>
        <w:t>in sede di Tavolo di Partenariato istituzionale e socioeconomico</w:t>
      </w:r>
      <w:r w:rsidR="00320545">
        <w:rPr>
          <w:rFonts w:ascii="Calibri" w:hAnsi="Calibri"/>
        </w:rPr>
        <w:t xml:space="preserve"> </w:t>
      </w:r>
      <w:proofErr w:type="spellStart"/>
      <w:r>
        <w:rPr>
          <w:rFonts w:ascii="Calibri" w:hAnsi="Calibri"/>
        </w:rPr>
        <w:t>ist</w:t>
      </w:r>
      <w:r>
        <w:rPr>
          <w:rFonts w:ascii="Calibri" w:hAnsi="Calibri"/>
        </w:rPr>
        <w:t>i</w:t>
      </w:r>
      <w:proofErr w:type="spellEnd"/>
      <w:r w:rsidR="00320545">
        <w:rPr>
          <w:rFonts w:ascii="Calibri" w:hAnsi="Calibri"/>
        </w:rPr>
        <w:t xml:space="preserve">     </w:t>
      </w:r>
    </w:p>
    <w:p w:rsidR="00714787" w:rsidRDefault="00320545" w:rsidP="00977024">
      <w:pPr>
        <w:widowControl/>
        <w:suppressAutoHyphens w:val="0"/>
        <w:autoSpaceDE w:val="0"/>
        <w:autoSpaceDN w:val="0"/>
        <w:adjustRightInd w:val="0"/>
      </w:pPr>
      <w:r>
        <w:rPr>
          <w:rFonts w:ascii="Calibri" w:hAnsi="Calibri"/>
        </w:rPr>
        <w:t xml:space="preserve">             </w:t>
      </w:r>
      <w:proofErr w:type="spellStart"/>
      <w:r>
        <w:rPr>
          <w:rFonts w:ascii="Calibri" w:hAnsi="Calibri"/>
        </w:rPr>
        <w:t>T</w:t>
      </w:r>
      <w:r w:rsidR="00977024">
        <w:rPr>
          <w:rFonts w:ascii="Calibri" w:hAnsi="Calibri"/>
        </w:rPr>
        <w:t>uito</w:t>
      </w:r>
      <w:proofErr w:type="spellEnd"/>
      <w:r>
        <w:rPr>
          <w:rFonts w:ascii="Calibri" w:hAnsi="Calibri"/>
        </w:rPr>
        <w:t xml:space="preserve"> </w:t>
      </w:r>
      <w:r w:rsidR="00977024">
        <w:rPr>
          <w:rFonts w:ascii="Calibri" w:hAnsi="Calibri"/>
        </w:rPr>
        <w:t>ai sensi dell’art. 14 della l.r. n. 3/2016</w:t>
      </w:r>
      <w:r>
        <w:t xml:space="preserve"> .</w:t>
      </w:r>
    </w:p>
    <w:p w:rsidR="00714787" w:rsidRDefault="00714787">
      <w:pPr>
        <w:pStyle w:val="Corpodeltesto"/>
        <w:spacing w:before="1"/>
      </w:pPr>
    </w:p>
    <w:p w:rsidR="00714787" w:rsidRDefault="00FE634F">
      <w:pPr>
        <w:pStyle w:val="Heading1"/>
        <w:ind w:left="195" w:right="0"/>
        <w:jc w:val="left"/>
      </w:pPr>
      <w:bookmarkStart w:id="0" w:name="PREMESSA"/>
      <w:bookmarkEnd w:id="0"/>
      <w:r>
        <w:rPr>
          <w:spacing w:val="-2"/>
        </w:rPr>
        <w:t>PREMESSA</w:t>
      </w:r>
    </w:p>
    <w:p w:rsidR="00320545" w:rsidRDefault="00FE634F" w:rsidP="00320545">
      <w:pPr>
        <w:pStyle w:val="Paragrafoelenco"/>
        <w:numPr>
          <w:ilvl w:val="0"/>
          <w:numId w:val="10"/>
        </w:numPr>
        <w:tabs>
          <w:tab w:val="clear" w:pos="720"/>
          <w:tab w:val="left" w:pos="480"/>
          <w:tab w:val="left" w:pos="915"/>
        </w:tabs>
        <w:spacing w:before="266"/>
        <w:ind w:right="204" w:hanging="284"/>
      </w:pPr>
      <w:r w:rsidRPr="00320545">
        <w:rPr>
          <w:b/>
        </w:rPr>
        <w:t>Vista</w:t>
      </w:r>
      <w:r>
        <w:t xml:space="preserve"> la l.r. n. </w:t>
      </w:r>
      <w:r>
        <w:rPr>
          <w:b/>
        </w:rPr>
        <w:t xml:space="preserve">3 del 14 marzo 2016 e </w:t>
      </w:r>
      <w:proofErr w:type="spellStart"/>
      <w:r>
        <w:rPr>
          <w:b/>
        </w:rPr>
        <w:t>s.m.i.</w:t>
      </w:r>
      <w:proofErr w:type="spellEnd"/>
      <w:r>
        <w:t xml:space="preserve">, </w:t>
      </w:r>
      <w:r>
        <w:rPr>
          <w:i/>
        </w:rPr>
        <w:t>“Reddito di dignità regionale e politiche per l’inclusione sociale attiva</w:t>
      </w:r>
      <w:r>
        <w:t>, con cui la Regione Puglia ha inteso promuovere una strategia organica di contrasto al disagio socioeconomico, alle povertà e all’emarginazione sociale, attraverso l’attivazione di interventi integrati per l’inclusione sociale attiva, disciplinando la misura regionale Reddito di Dignità (</w:t>
      </w:r>
      <w:proofErr w:type="spellStart"/>
      <w:r>
        <w:t>ReD</w:t>
      </w:r>
      <w:proofErr w:type="spellEnd"/>
      <w:r>
        <w:t>);</w:t>
      </w:r>
    </w:p>
    <w:p w:rsidR="00714787" w:rsidRDefault="00320545" w:rsidP="00320545">
      <w:pPr>
        <w:pStyle w:val="Paragrafoelenco"/>
        <w:numPr>
          <w:ilvl w:val="0"/>
          <w:numId w:val="10"/>
        </w:numPr>
        <w:tabs>
          <w:tab w:val="clear" w:pos="720"/>
          <w:tab w:val="left" w:pos="480"/>
          <w:tab w:val="left" w:pos="915"/>
        </w:tabs>
        <w:spacing w:before="266"/>
        <w:ind w:right="204" w:hanging="284"/>
      </w:pPr>
      <w:r w:rsidRPr="00320545">
        <w:rPr>
          <w:b/>
        </w:rPr>
        <w:lastRenderedPageBreak/>
        <w:t>V</w:t>
      </w:r>
      <w:r w:rsidR="00FE634F" w:rsidRPr="00320545">
        <w:rPr>
          <w:b/>
        </w:rPr>
        <w:t>isto</w:t>
      </w:r>
      <w:r w:rsidR="00FE634F" w:rsidRPr="00320545">
        <w:rPr>
          <w:spacing w:val="21"/>
        </w:rPr>
        <w:t xml:space="preserve"> </w:t>
      </w:r>
      <w:r w:rsidR="00FE634F">
        <w:t>il</w:t>
      </w:r>
      <w:r w:rsidR="00FE634F" w:rsidRPr="00320545">
        <w:rPr>
          <w:spacing w:val="21"/>
        </w:rPr>
        <w:t xml:space="preserve"> </w:t>
      </w:r>
      <w:r w:rsidR="00FE634F" w:rsidRPr="00320545">
        <w:rPr>
          <w:b/>
        </w:rPr>
        <w:t>Regolamento</w:t>
      </w:r>
      <w:r w:rsidR="00FE634F" w:rsidRPr="00320545">
        <w:rPr>
          <w:b/>
          <w:spacing w:val="22"/>
        </w:rPr>
        <w:t xml:space="preserve"> </w:t>
      </w:r>
      <w:r w:rsidR="00FE634F" w:rsidRPr="00320545">
        <w:rPr>
          <w:b/>
        </w:rPr>
        <w:t>Regionale</w:t>
      </w:r>
      <w:r w:rsidR="00FE634F" w:rsidRPr="00320545">
        <w:rPr>
          <w:b/>
          <w:spacing w:val="23"/>
        </w:rPr>
        <w:t xml:space="preserve"> </w:t>
      </w:r>
      <w:r w:rsidR="00FE634F" w:rsidRPr="00320545">
        <w:rPr>
          <w:b/>
        </w:rPr>
        <w:t>n.</w:t>
      </w:r>
      <w:r w:rsidR="00FE634F" w:rsidRPr="00320545">
        <w:rPr>
          <w:b/>
          <w:spacing w:val="18"/>
        </w:rPr>
        <w:t xml:space="preserve"> </w:t>
      </w:r>
      <w:r w:rsidR="00FE634F" w:rsidRPr="00320545">
        <w:rPr>
          <w:b/>
        </w:rPr>
        <w:t>8</w:t>
      </w:r>
      <w:r w:rsidR="00FE634F" w:rsidRPr="00320545">
        <w:rPr>
          <w:b/>
          <w:spacing w:val="20"/>
        </w:rPr>
        <w:t xml:space="preserve"> </w:t>
      </w:r>
      <w:r w:rsidR="00FE634F" w:rsidRPr="00320545">
        <w:rPr>
          <w:b/>
        </w:rPr>
        <w:t>del</w:t>
      </w:r>
      <w:r w:rsidR="00FE634F" w:rsidRPr="00320545">
        <w:rPr>
          <w:b/>
          <w:spacing w:val="21"/>
        </w:rPr>
        <w:t xml:space="preserve"> </w:t>
      </w:r>
      <w:r w:rsidR="00FE634F" w:rsidRPr="00320545">
        <w:rPr>
          <w:b/>
        </w:rPr>
        <w:t>2016</w:t>
      </w:r>
      <w:r w:rsidR="00FE634F" w:rsidRPr="00320545">
        <w:rPr>
          <w:b/>
          <w:spacing w:val="23"/>
        </w:rPr>
        <w:t xml:space="preserve"> </w:t>
      </w:r>
      <w:r w:rsidR="00FE634F">
        <w:t>attuativo</w:t>
      </w:r>
      <w:r w:rsidR="00FE634F" w:rsidRPr="00320545">
        <w:rPr>
          <w:spacing w:val="20"/>
        </w:rPr>
        <w:t xml:space="preserve"> </w:t>
      </w:r>
      <w:r w:rsidR="00FE634F">
        <w:t>della</w:t>
      </w:r>
      <w:r w:rsidR="00FE634F" w:rsidRPr="00320545">
        <w:rPr>
          <w:spacing w:val="19"/>
        </w:rPr>
        <w:t xml:space="preserve"> </w:t>
      </w:r>
      <w:r w:rsidR="00FE634F">
        <w:t>l.r.</w:t>
      </w:r>
      <w:r w:rsidR="00FE634F" w:rsidRPr="00320545">
        <w:rPr>
          <w:spacing w:val="21"/>
        </w:rPr>
        <w:t xml:space="preserve"> </w:t>
      </w:r>
      <w:r w:rsidR="00FE634F">
        <w:t>n.</w:t>
      </w:r>
      <w:r w:rsidR="00FE634F" w:rsidRPr="00320545">
        <w:rPr>
          <w:spacing w:val="22"/>
        </w:rPr>
        <w:t xml:space="preserve"> </w:t>
      </w:r>
      <w:r w:rsidR="00FE634F">
        <w:t>3/2016,</w:t>
      </w:r>
      <w:r w:rsidR="00FE634F" w:rsidRPr="00320545">
        <w:rPr>
          <w:spacing w:val="20"/>
        </w:rPr>
        <w:t xml:space="preserve"> </w:t>
      </w:r>
      <w:r w:rsidR="00FE634F">
        <w:t>come</w:t>
      </w:r>
      <w:r w:rsidR="00FE634F" w:rsidRPr="00320545">
        <w:rPr>
          <w:spacing w:val="20"/>
        </w:rPr>
        <w:t xml:space="preserve"> </w:t>
      </w:r>
      <w:r w:rsidR="00FE634F">
        <w:t>modificato</w:t>
      </w:r>
      <w:r w:rsidR="00FE634F" w:rsidRPr="00320545">
        <w:rPr>
          <w:spacing w:val="21"/>
        </w:rPr>
        <w:t xml:space="preserve"> </w:t>
      </w:r>
      <w:proofErr w:type="spellStart"/>
      <w:r w:rsidR="00FE634F" w:rsidRPr="00320545">
        <w:rPr>
          <w:spacing w:val="-5"/>
        </w:rPr>
        <w:t>dal</w:t>
      </w:r>
      <w:r w:rsidR="00FE634F">
        <w:t>Regolamento</w:t>
      </w:r>
      <w:proofErr w:type="spellEnd"/>
      <w:r w:rsidR="00FE634F" w:rsidRPr="00320545">
        <w:rPr>
          <w:spacing w:val="-9"/>
        </w:rPr>
        <w:t xml:space="preserve"> </w:t>
      </w:r>
      <w:r w:rsidR="00FE634F">
        <w:t>Regionale</w:t>
      </w:r>
      <w:r w:rsidR="00FE634F" w:rsidRPr="00320545">
        <w:rPr>
          <w:spacing w:val="-8"/>
        </w:rPr>
        <w:t xml:space="preserve"> </w:t>
      </w:r>
      <w:r w:rsidR="00FE634F">
        <w:t>n.</w:t>
      </w:r>
      <w:r w:rsidR="00FE634F" w:rsidRPr="00320545">
        <w:rPr>
          <w:spacing w:val="-10"/>
        </w:rPr>
        <w:t xml:space="preserve"> </w:t>
      </w:r>
      <w:r w:rsidR="00FE634F">
        <w:t>2</w:t>
      </w:r>
      <w:r w:rsidR="00FE634F" w:rsidRPr="00320545">
        <w:rPr>
          <w:spacing w:val="-9"/>
        </w:rPr>
        <w:t xml:space="preserve"> </w:t>
      </w:r>
      <w:r w:rsidR="00FE634F">
        <w:t>del</w:t>
      </w:r>
      <w:r w:rsidR="00FE634F" w:rsidRPr="00320545">
        <w:rPr>
          <w:spacing w:val="-10"/>
        </w:rPr>
        <w:t xml:space="preserve"> </w:t>
      </w:r>
      <w:r w:rsidR="00FE634F" w:rsidRPr="00320545">
        <w:rPr>
          <w:spacing w:val="-4"/>
        </w:rPr>
        <w:t>2018;</w:t>
      </w:r>
    </w:p>
    <w:p w:rsidR="00714787" w:rsidRDefault="00FE634F">
      <w:pPr>
        <w:pStyle w:val="Paragrafoelenco"/>
        <w:numPr>
          <w:ilvl w:val="0"/>
          <w:numId w:val="10"/>
        </w:numPr>
        <w:tabs>
          <w:tab w:val="clear" w:pos="720"/>
          <w:tab w:val="left" w:pos="480"/>
        </w:tabs>
        <w:spacing w:before="235"/>
        <w:ind w:right="208" w:hanging="284"/>
        <w:jc w:val="left"/>
      </w:pPr>
      <w:r w:rsidRPr="00320545">
        <w:rPr>
          <w:b/>
        </w:rPr>
        <w:t>Visto</w:t>
      </w:r>
      <w:r>
        <w:rPr>
          <w:spacing w:val="26"/>
        </w:rPr>
        <w:t xml:space="preserve"> </w:t>
      </w:r>
      <w:r>
        <w:t>in</w:t>
      </w:r>
      <w:r>
        <w:rPr>
          <w:spacing w:val="26"/>
        </w:rPr>
        <w:t xml:space="preserve"> </w:t>
      </w:r>
      <w:r>
        <w:t>particolare</w:t>
      </w:r>
      <w:r>
        <w:rPr>
          <w:spacing w:val="24"/>
        </w:rPr>
        <w:t xml:space="preserve"> </w:t>
      </w:r>
      <w:r>
        <w:t>l’art.</w:t>
      </w:r>
      <w:r>
        <w:rPr>
          <w:spacing w:val="28"/>
        </w:rPr>
        <w:t xml:space="preserve"> </w:t>
      </w:r>
      <w:r>
        <w:t>7</w:t>
      </w:r>
      <w:r>
        <w:rPr>
          <w:spacing w:val="24"/>
        </w:rPr>
        <w:t xml:space="preserve"> </w:t>
      </w:r>
      <w:r>
        <w:t>del</w:t>
      </w:r>
      <w:r>
        <w:rPr>
          <w:spacing w:val="25"/>
        </w:rPr>
        <w:t xml:space="preserve"> </w:t>
      </w:r>
      <w:r>
        <w:t>Regolamento</w:t>
      </w:r>
      <w:r>
        <w:rPr>
          <w:spacing w:val="26"/>
        </w:rPr>
        <w:t xml:space="preserve"> </w:t>
      </w:r>
      <w:r>
        <w:t>Regionale</w:t>
      </w:r>
      <w:r>
        <w:rPr>
          <w:spacing w:val="26"/>
        </w:rPr>
        <w:t xml:space="preserve"> </w:t>
      </w:r>
      <w:r>
        <w:t>n.</w:t>
      </w:r>
      <w:r>
        <w:rPr>
          <w:spacing w:val="26"/>
        </w:rPr>
        <w:t xml:space="preserve"> </w:t>
      </w:r>
      <w:r>
        <w:t>8</w:t>
      </w:r>
      <w:r>
        <w:rPr>
          <w:spacing w:val="26"/>
        </w:rPr>
        <w:t xml:space="preserve"> </w:t>
      </w:r>
      <w:r>
        <w:t>del</w:t>
      </w:r>
      <w:r>
        <w:rPr>
          <w:spacing w:val="27"/>
        </w:rPr>
        <w:t xml:space="preserve"> </w:t>
      </w:r>
      <w:r>
        <w:t>26</w:t>
      </w:r>
      <w:r>
        <w:rPr>
          <w:spacing w:val="26"/>
        </w:rPr>
        <w:t xml:space="preserve"> </w:t>
      </w:r>
      <w:r>
        <w:t>giugno</w:t>
      </w:r>
      <w:r>
        <w:rPr>
          <w:spacing w:val="26"/>
        </w:rPr>
        <w:t xml:space="preserve"> </w:t>
      </w:r>
      <w:r>
        <w:t>2016,</w:t>
      </w:r>
      <w:r>
        <w:rPr>
          <w:spacing w:val="25"/>
        </w:rPr>
        <w:t xml:space="preserve"> </w:t>
      </w:r>
      <w:r>
        <w:t>attuativo</w:t>
      </w:r>
      <w:r>
        <w:rPr>
          <w:spacing w:val="26"/>
        </w:rPr>
        <w:t xml:space="preserve"> </w:t>
      </w:r>
      <w:r>
        <w:t>della</w:t>
      </w:r>
      <w:r>
        <w:rPr>
          <w:spacing w:val="26"/>
        </w:rPr>
        <w:t xml:space="preserve"> </w:t>
      </w:r>
      <w:r>
        <w:t>l.r.</w:t>
      </w:r>
      <w:r>
        <w:rPr>
          <w:spacing w:val="26"/>
        </w:rPr>
        <w:t xml:space="preserve"> </w:t>
      </w:r>
      <w:r>
        <w:t>n. 3/2016, che prevede che tra i soggetti abilitati alla domanda figurino “</w:t>
      </w:r>
      <w:r>
        <w:rPr>
          <w:spacing w:val="-21"/>
        </w:rPr>
        <w:t xml:space="preserve"> </w:t>
      </w:r>
      <w:r>
        <w:rPr>
          <w:i/>
        </w:rPr>
        <w:t xml:space="preserve">(….) Centri di Assistenza Fiscale e Patronati già </w:t>
      </w:r>
      <w:r>
        <w:rPr>
          <w:i/>
          <w:w w:val="105"/>
        </w:rPr>
        <w:t xml:space="preserve">riconosciuti </w:t>
      </w:r>
      <w:r>
        <w:rPr>
          <w:i/>
        </w:rPr>
        <w:t xml:space="preserve">a livello nazionale dal Ministero del Lavoro e Politiche </w:t>
      </w:r>
      <w:r>
        <w:rPr>
          <w:i/>
          <w:w w:val="105"/>
        </w:rPr>
        <w:t>S</w:t>
      </w:r>
      <w:r>
        <w:rPr>
          <w:i/>
          <w:spacing w:val="-1"/>
          <w:w w:val="105"/>
        </w:rPr>
        <w:t xml:space="preserve">ociali </w:t>
      </w:r>
      <w:r>
        <w:rPr>
          <w:i/>
          <w:w w:val="39"/>
        </w:rPr>
        <w:t>,</w:t>
      </w:r>
      <w:r>
        <w:rPr>
          <w:i/>
          <w:spacing w:val="-1"/>
          <w:w w:val="99"/>
        </w:rPr>
        <w:t xml:space="preserve"> </w:t>
      </w:r>
      <w:r>
        <w:rPr>
          <w:i/>
        </w:rPr>
        <w:t>ovvero da quelli</w:t>
      </w:r>
      <w:r>
        <w:rPr>
          <w:i/>
          <w:spacing w:val="40"/>
        </w:rPr>
        <w:t xml:space="preserve"> convenzionati</w:t>
      </w:r>
      <w:r>
        <w:rPr>
          <w:i/>
          <w:spacing w:val="31"/>
        </w:rPr>
        <w:t xml:space="preserve"> c</w:t>
      </w:r>
      <w:r>
        <w:rPr>
          <w:i/>
        </w:rPr>
        <w:t>on</w:t>
      </w:r>
      <w:r>
        <w:rPr>
          <w:i/>
          <w:spacing w:val="40"/>
        </w:rPr>
        <w:t xml:space="preserve"> </w:t>
      </w:r>
      <w:r>
        <w:rPr>
          <w:i/>
        </w:rPr>
        <w:t>gli</w:t>
      </w:r>
      <w:r>
        <w:rPr>
          <w:i/>
          <w:spacing w:val="40"/>
        </w:rPr>
        <w:t xml:space="preserve"> </w:t>
      </w:r>
      <w:r>
        <w:rPr>
          <w:i/>
        </w:rPr>
        <w:t>Ambiti</w:t>
      </w:r>
      <w:r>
        <w:rPr>
          <w:i/>
          <w:spacing w:val="31"/>
        </w:rPr>
        <w:t xml:space="preserve"> </w:t>
      </w:r>
      <w:r>
        <w:rPr>
          <w:i/>
        </w:rPr>
        <w:t>territoriali</w:t>
      </w:r>
      <w:r>
        <w:rPr>
          <w:i/>
          <w:spacing w:val="40"/>
        </w:rPr>
        <w:t xml:space="preserve"> </w:t>
      </w:r>
      <w:r>
        <w:rPr>
          <w:i/>
        </w:rPr>
        <w:t>sociali</w:t>
      </w:r>
      <w:r>
        <w:rPr>
          <w:i/>
          <w:spacing w:val="40"/>
        </w:rPr>
        <w:t xml:space="preserve"> </w:t>
      </w:r>
      <w:r>
        <w:rPr>
          <w:i/>
        </w:rPr>
        <w:t>e</w:t>
      </w:r>
      <w:r>
        <w:rPr>
          <w:i/>
          <w:spacing w:val="40"/>
        </w:rPr>
        <w:t xml:space="preserve"> </w:t>
      </w:r>
      <w:r>
        <w:rPr>
          <w:i/>
        </w:rPr>
        <w:t>i</w:t>
      </w:r>
      <w:r>
        <w:rPr>
          <w:i/>
          <w:spacing w:val="40"/>
        </w:rPr>
        <w:t xml:space="preserve"> </w:t>
      </w:r>
      <w:r>
        <w:rPr>
          <w:i/>
        </w:rPr>
        <w:t>Comuni</w:t>
      </w:r>
      <w:r>
        <w:rPr>
          <w:i/>
          <w:spacing w:val="40"/>
        </w:rPr>
        <w:t xml:space="preserve"> </w:t>
      </w:r>
      <w:r>
        <w:rPr>
          <w:i/>
        </w:rPr>
        <w:t>di</w:t>
      </w:r>
      <w:r>
        <w:rPr>
          <w:i/>
          <w:spacing w:val="40"/>
        </w:rPr>
        <w:t xml:space="preserve"> </w:t>
      </w:r>
      <w:r>
        <w:rPr>
          <w:i/>
        </w:rPr>
        <w:t>riferim</w:t>
      </w:r>
      <w:r w:rsidR="00320545">
        <w:rPr>
          <w:i/>
        </w:rPr>
        <w:t>ento.</w:t>
      </w:r>
    </w:p>
    <w:p w:rsidR="00714787" w:rsidRDefault="00FE634F">
      <w:pPr>
        <w:pStyle w:val="Paragrafoelenco"/>
        <w:numPr>
          <w:ilvl w:val="0"/>
          <w:numId w:val="10"/>
        </w:numPr>
        <w:tabs>
          <w:tab w:val="clear" w:pos="720"/>
          <w:tab w:val="left" w:pos="480"/>
        </w:tabs>
        <w:spacing w:before="268"/>
        <w:ind w:right="205" w:hanging="284"/>
      </w:pPr>
      <w:r>
        <w:t>In ossequio ai principi normativi e regolamentari innanzi riportati, appare utile attivare sull’intero territorio regionale</w:t>
      </w:r>
      <w:r>
        <w:rPr>
          <w:spacing w:val="-1"/>
        </w:rPr>
        <w:t xml:space="preserve"> </w:t>
      </w:r>
      <w:r>
        <w:t>una rete di</w:t>
      </w:r>
      <w:r>
        <w:rPr>
          <w:spacing w:val="-2"/>
        </w:rPr>
        <w:t xml:space="preserve"> </w:t>
      </w:r>
      <w:r>
        <w:t>servizi</w:t>
      </w:r>
      <w:r>
        <w:rPr>
          <w:spacing w:val="40"/>
        </w:rPr>
        <w:t xml:space="preserve"> </w:t>
      </w:r>
      <w:r>
        <w:t>in grado di</w:t>
      </w:r>
      <w:r>
        <w:rPr>
          <w:spacing w:val="-2"/>
        </w:rPr>
        <w:t xml:space="preserve"> </w:t>
      </w:r>
      <w:r>
        <w:t>assicurare ai</w:t>
      </w:r>
      <w:r>
        <w:rPr>
          <w:spacing w:val="-2"/>
        </w:rPr>
        <w:t xml:space="preserve"> </w:t>
      </w:r>
      <w:r>
        <w:t>cittadini,</w:t>
      </w:r>
      <w:r>
        <w:rPr>
          <w:spacing w:val="-1"/>
        </w:rPr>
        <w:t xml:space="preserve"> </w:t>
      </w:r>
      <w:r>
        <w:t>che non vogliano</w:t>
      </w:r>
      <w:r>
        <w:rPr>
          <w:spacing w:val="-2"/>
        </w:rPr>
        <w:t xml:space="preserve"> </w:t>
      </w:r>
      <w:r>
        <w:t xml:space="preserve">o non possano procedere in autonomia, il necessario supporto tecnico e informativo per accompagnare l’attivazione delle procedure di accesso al </w:t>
      </w:r>
      <w:proofErr w:type="spellStart"/>
      <w:r>
        <w:t>ReD</w:t>
      </w:r>
      <w:proofErr w:type="spellEnd"/>
      <w:r w:rsidR="008810F9">
        <w:t xml:space="preserve"> 2023</w:t>
      </w:r>
      <w:r>
        <w:t xml:space="preserve"> in modo omogeneo ed efficace sull’intero territorio regionale.</w:t>
      </w:r>
    </w:p>
    <w:p w:rsidR="00714787" w:rsidRDefault="00FE634F" w:rsidP="00320545">
      <w:pPr>
        <w:pStyle w:val="Paragrafoelenco"/>
        <w:numPr>
          <w:ilvl w:val="0"/>
          <w:numId w:val="10"/>
        </w:numPr>
        <w:tabs>
          <w:tab w:val="clear" w:pos="720"/>
          <w:tab w:val="left" w:pos="480"/>
        </w:tabs>
        <w:spacing w:before="266"/>
        <w:ind w:right="206" w:hanging="284"/>
      </w:pPr>
      <w:r>
        <w:t>La presente convenzione è stata redatta sulla base del partenariato</w:t>
      </w:r>
      <w:r>
        <w:rPr>
          <w:spacing w:val="74"/>
        </w:rPr>
        <w:t xml:space="preserve"> </w:t>
      </w:r>
      <w:r>
        <w:t>socioeconomico</w:t>
      </w:r>
      <w:r>
        <w:rPr>
          <w:spacing w:val="74"/>
        </w:rPr>
        <w:t xml:space="preserve"> </w:t>
      </w:r>
      <w:r>
        <w:t>attivato</w:t>
      </w:r>
      <w:r>
        <w:rPr>
          <w:spacing w:val="76"/>
        </w:rPr>
        <w:t xml:space="preserve"> </w:t>
      </w:r>
      <w:r>
        <w:t>per</w:t>
      </w:r>
      <w:r>
        <w:rPr>
          <w:spacing w:val="75"/>
        </w:rPr>
        <w:t xml:space="preserve"> </w:t>
      </w:r>
      <w:r>
        <w:t>la</w:t>
      </w:r>
      <w:r>
        <w:rPr>
          <w:spacing w:val="75"/>
        </w:rPr>
        <w:t xml:space="preserve"> </w:t>
      </w:r>
      <w:r>
        <w:t>Misura</w:t>
      </w:r>
      <w:r>
        <w:rPr>
          <w:spacing w:val="77"/>
        </w:rPr>
        <w:t xml:space="preserve"> </w:t>
      </w:r>
      <w:proofErr w:type="spellStart"/>
      <w:r>
        <w:t>ReD</w:t>
      </w:r>
      <w:proofErr w:type="spellEnd"/>
      <w:r>
        <w:rPr>
          <w:spacing w:val="75"/>
        </w:rPr>
        <w:t xml:space="preserve"> (per le precedenti domande di accesso al </w:t>
      </w:r>
      <w:proofErr w:type="spellStart"/>
      <w:r>
        <w:rPr>
          <w:spacing w:val="75"/>
        </w:rPr>
        <w:t>ReD</w:t>
      </w:r>
      <w:proofErr w:type="spellEnd"/>
      <w:r>
        <w:rPr>
          <w:spacing w:val="75"/>
        </w:rPr>
        <w:t xml:space="preserve"> 3.0 </w:t>
      </w:r>
      <w:proofErr w:type="spellStart"/>
      <w:r>
        <w:rPr>
          <w:spacing w:val="75"/>
        </w:rPr>
        <w:t>-Ed.II</w:t>
      </w:r>
      <w:proofErr w:type="spellEnd"/>
      <w:r>
        <w:rPr>
          <w:spacing w:val="75"/>
        </w:rPr>
        <w:t xml:space="preserve">)che </w:t>
      </w:r>
      <w:r>
        <w:t>ha</w:t>
      </w:r>
      <w:r>
        <w:rPr>
          <w:spacing w:val="75"/>
        </w:rPr>
        <w:t xml:space="preserve"> </w:t>
      </w:r>
      <w:r>
        <w:t>condiviso</w:t>
      </w:r>
      <w:r>
        <w:rPr>
          <w:spacing w:val="76"/>
        </w:rPr>
        <w:t xml:space="preserve"> </w:t>
      </w:r>
      <w:r>
        <w:t>il</w:t>
      </w:r>
      <w:r>
        <w:rPr>
          <w:spacing w:val="73"/>
        </w:rPr>
        <w:t xml:space="preserve"> </w:t>
      </w:r>
      <w:r>
        <w:t>presente</w:t>
      </w:r>
      <w:r>
        <w:rPr>
          <w:spacing w:val="76"/>
        </w:rPr>
        <w:t xml:space="preserve"> </w:t>
      </w:r>
      <w:r>
        <w:t>modello</w:t>
      </w:r>
      <w:r>
        <w:rPr>
          <w:spacing w:val="76"/>
        </w:rPr>
        <w:t xml:space="preserve"> </w:t>
      </w:r>
      <w:r>
        <w:t>di Convenzione</w:t>
      </w:r>
      <w:r>
        <w:rPr>
          <w:spacing w:val="40"/>
        </w:rPr>
        <w:t xml:space="preserve"> </w:t>
      </w:r>
      <w:r>
        <w:t>da</w:t>
      </w:r>
      <w:r>
        <w:rPr>
          <w:spacing w:val="40"/>
        </w:rPr>
        <w:t xml:space="preserve"> </w:t>
      </w:r>
      <w:r>
        <w:t>stipularsi</w:t>
      </w:r>
      <w:r>
        <w:rPr>
          <w:spacing w:val="40"/>
        </w:rPr>
        <w:t xml:space="preserve"> </w:t>
      </w:r>
      <w:r>
        <w:t>tra</w:t>
      </w:r>
      <w:r>
        <w:rPr>
          <w:spacing w:val="40"/>
        </w:rPr>
        <w:t xml:space="preserve"> </w:t>
      </w:r>
      <w:r>
        <w:t>Ambiti</w:t>
      </w:r>
      <w:r>
        <w:rPr>
          <w:spacing w:val="26"/>
        </w:rPr>
        <w:t xml:space="preserve"> </w:t>
      </w:r>
      <w:r>
        <w:t>territoriali</w:t>
      </w:r>
      <w:r>
        <w:rPr>
          <w:spacing w:val="40"/>
        </w:rPr>
        <w:t xml:space="preserve"> </w:t>
      </w:r>
      <w:r>
        <w:t>pugliesi,</w:t>
      </w:r>
      <w:r>
        <w:rPr>
          <w:spacing w:val="40"/>
        </w:rPr>
        <w:t xml:space="preserve"> </w:t>
      </w:r>
      <w:r>
        <w:t>o</w:t>
      </w:r>
      <w:r>
        <w:rPr>
          <w:spacing w:val="40"/>
        </w:rPr>
        <w:t xml:space="preserve"> </w:t>
      </w:r>
      <w:r>
        <w:t>loro</w:t>
      </w:r>
      <w:r>
        <w:rPr>
          <w:spacing w:val="40"/>
        </w:rPr>
        <w:t xml:space="preserve"> </w:t>
      </w:r>
      <w:r>
        <w:t>Consorzi,</w:t>
      </w:r>
      <w:r>
        <w:rPr>
          <w:spacing w:val="40"/>
        </w:rPr>
        <w:t xml:space="preserve"> </w:t>
      </w:r>
      <w:r>
        <w:t>e</w:t>
      </w:r>
      <w:r>
        <w:rPr>
          <w:spacing w:val="40"/>
        </w:rPr>
        <w:t xml:space="preserve"> </w:t>
      </w:r>
      <w:r>
        <w:t>soggetti</w:t>
      </w:r>
      <w:r>
        <w:rPr>
          <w:spacing w:val="25"/>
        </w:rPr>
        <w:t xml:space="preserve"> </w:t>
      </w:r>
      <w:r>
        <w:t>abilitati</w:t>
      </w:r>
      <w:r>
        <w:rPr>
          <w:spacing w:val="26"/>
        </w:rPr>
        <w:t xml:space="preserve"> </w:t>
      </w:r>
      <w:r>
        <w:t>per</w:t>
      </w:r>
      <w:r>
        <w:rPr>
          <w:spacing w:val="40"/>
        </w:rPr>
        <w:t xml:space="preserve"> </w:t>
      </w:r>
      <w:r>
        <w:t>la regolamentazione</w:t>
      </w:r>
      <w:r>
        <w:rPr>
          <w:spacing w:val="40"/>
        </w:rPr>
        <w:t xml:space="preserve">  </w:t>
      </w:r>
      <w:r>
        <w:t>degli</w:t>
      </w:r>
      <w:r>
        <w:rPr>
          <w:spacing w:val="80"/>
          <w:w w:val="150"/>
        </w:rPr>
        <w:t xml:space="preserve"> </w:t>
      </w:r>
      <w:r>
        <w:t>accordi</w:t>
      </w:r>
      <w:r>
        <w:rPr>
          <w:spacing w:val="80"/>
          <w:w w:val="150"/>
        </w:rPr>
        <w:t xml:space="preserve"> </w:t>
      </w:r>
      <w:r>
        <w:t>a</w:t>
      </w:r>
      <w:r>
        <w:rPr>
          <w:spacing w:val="80"/>
          <w:w w:val="150"/>
        </w:rPr>
        <w:t xml:space="preserve"> </w:t>
      </w:r>
      <w:r>
        <w:t>livello</w:t>
      </w:r>
      <w:r>
        <w:rPr>
          <w:spacing w:val="80"/>
          <w:w w:val="150"/>
        </w:rPr>
        <w:t xml:space="preserve"> </w:t>
      </w:r>
      <w:r>
        <w:t>territoriale</w:t>
      </w:r>
      <w:r>
        <w:rPr>
          <w:spacing w:val="40"/>
        </w:rPr>
        <w:t xml:space="preserve">  </w:t>
      </w:r>
      <w:r>
        <w:t>locale</w:t>
      </w:r>
      <w:r>
        <w:rPr>
          <w:spacing w:val="80"/>
          <w:w w:val="150"/>
        </w:rPr>
        <w:t xml:space="preserve"> </w:t>
      </w:r>
      <w:r>
        <w:t>con</w:t>
      </w:r>
      <w:r>
        <w:rPr>
          <w:spacing w:val="80"/>
          <w:w w:val="150"/>
        </w:rPr>
        <w:t xml:space="preserve"> </w:t>
      </w:r>
      <w:r>
        <w:t>particolare</w:t>
      </w:r>
      <w:r>
        <w:rPr>
          <w:spacing w:val="80"/>
          <w:w w:val="150"/>
        </w:rPr>
        <w:t xml:space="preserve"> </w:t>
      </w:r>
      <w:r>
        <w:t>riferimento</w:t>
      </w:r>
      <w:r>
        <w:rPr>
          <w:spacing w:val="80"/>
          <w:w w:val="150"/>
        </w:rPr>
        <w:t xml:space="preserve"> </w:t>
      </w:r>
      <w:r>
        <w:t>alla</w:t>
      </w:r>
      <w:r>
        <w:rPr>
          <w:spacing w:val="80"/>
        </w:rPr>
        <w:t xml:space="preserve"> </w:t>
      </w:r>
      <w:r>
        <w:t xml:space="preserve">quantificazione degli oneri a carico del sistema pubblico locale da riconoscere agli stessi per l’azione di supporto alla trasmissione delle domande di accesso al </w:t>
      </w:r>
      <w:proofErr w:type="spellStart"/>
      <w:r>
        <w:t>ReD</w:t>
      </w:r>
      <w:proofErr w:type="spellEnd"/>
      <w:r>
        <w:t xml:space="preserve"> </w:t>
      </w:r>
      <w:r w:rsidR="00320545">
        <w:t xml:space="preserve">2023 </w:t>
      </w:r>
      <w:r>
        <w:t>tramite la piattaforma digitale</w:t>
      </w:r>
      <w:r>
        <w:rPr>
          <w:spacing w:val="80"/>
        </w:rPr>
        <w:t xml:space="preserve"> </w:t>
      </w:r>
      <w:r>
        <w:t>dedicata alla citata misura.</w:t>
      </w:r>
    </w:p>
    <w:p w:rsidR="00714787" w:rsidRDefault="00FE634F">
      <w:pPr>
        <w:pStyle w:val="Paragrafoelenco"/>
        <w:numPr>
          <w:ilvl w:val="0"/>
          <w:numId w:val="10"/>
        </w:numPr>
        <w:tabs>
          <w:tab w:val="clear" w:pos="720"/>
          <w:tab w:val="left" w:pos="480"/>
        </w:tabs>
        <w:spacing w:before="267"/>
        <w:ind w:right="216" w:hanging="284"/>
      </w:pPr>
      <w:r>
        <w:t>Occorre, per quanto</w:t>
      </w:r>
      <w:r>
        <w:rPr>
          <w:spacing w:val="-1"/>
        </w:rPr>
        <w:t xml:space="preserve"> </w:t>
      </w:r>
      <w:r>
        <w:t>sin qui rappresentato,</w:t>
      </w:r>
      <w:r>
        <w:rPr>
          <w:spacing w:val="-2"/>
        </w:rPr>
        <w:t xml:space="preserve"> </w:t>
      </w:r>
      <w:r>
        <w:t>procedere alla formalizzazione del</w:t>
      </w:r>
      <w:r>
        <w:rPr>
          <w:spacing w:val="-1"/>
        </w:rPr>
        <w:t xml:space="preserve"> </w:t>
      </w:r>
      <w:r>
        <w:t>nuovo</w:t>
      </w:r>
      <w:r>
        <w:rPr>
          <w:spacing w:val="-1"/>
        </w:rPr>
        <w:t xml:space="preserve"> </w:t>
      </w:r>
      <w:r>
        <w:t>accordo</w:t>
      </w:r>
      <w:r>
        <w:rPr>
          <w:spacing w:val="-1"/>
        </w:rPr>
        <w:t xml:space="preserve"> </w:t>
      </w:r>
      <w:r>
        <w:t>tra questo Ambito territoriale e l’Organizzazione citata in premessa.</w:t>
      </w:r>
    </w:p>
    <w:p w:rsidR="00714787" w:rsidRDefault="00714787">
      <w:pPr>
        <w:pStyle w:val="Corpodeltesto"/>
      </w:pPr>
    </w:p>
    <w:p w:rsidR="00714787" w:rsidRDefault="00FE634F">
      <w:pPr>
        <w:pStyle w:val="Corpodeltesto"/>
        <w:ind w:left="195"/>
      </w:pPr>
      <w:r>
        <w:t>Tutto</w:t>
      </w:r>
      <w:r>
        <w:rPr>
          <w:spacing w:val="-5"/>
        </w:rPr>
        <w:t xml:space="preserve"> </w:t>
      </w:r>
      <w:r>
        <w:t>ciò</w:t>
      </w:r>
      <w:r>
        <w:rPr>
          <w:spacing w:val="-5"/>
        </w:rPr>
        <w:t xml:space="preserve"> </w:t>
      </w:r>
      <w:r>
        <w:t>premesso,</w:t>
      </w:r>
      <w:r>
        <w:rPr>
          <w:spacing w:val="-4"/>
        </w:rPr>
        <w:t xml:space="preserve"> </w:t>
      </w:r>
      <w:r>
        <w:t>si</w:t>
      </w:r>
      <w:r>
        <w:rPr>
          <w:spacing w:val="-5"/>
        </w:rPr>
        <w:t xml:space="preserve"> </w:t>
      </w:r>
      <w:r>
        <w:t>conviene</w:t>
      </w:r>
      <w:r>
        <w:rPr>
          <w:spacing w:val="-3"/>
        </w:rPr>
        <w:t xml:space="preserve"> </w:t>
      </w:r>
      <w:r>
        <w:t>e</w:t>
      </w:r>
      <w:r>
        <w:rPr>
          <w:spacing w:val="-5"/>
        </w:rPr>
        <w:t xml:space="preserve"> </w:t>
      </w:r>
      <w:r>
        <w:t>si</w:t>
      </w:r>
      <w:r>
        <w:rPr>
          <w:spacing w:val="-5"/>
        </w:rPr>
        <w:t xml:space="preserve"> </w:t>
      </w:r>
      <w:r>
        <w:t>stipula</w:t>
      </w:r>
      <w:r>
        <w:rPr>
          <w:spacing w:val="-3"/>
        </w:rPr>
        <w:t xml:space="preserve"> </w:t>
      </w:r>
      <w:r>
        <w:t>quanto</w:t>
      </w:r>
      <w:r>
        <w:rPr>
          <w:spacing w:val="-4"/>
        </w:rPr>
        <w:t xml:space="preserve"> </w:t>
      </w:r>
      <w:r>
        <w:rPr>
          <w:spacing w:val="-2"/>
        </w:rPr>
        <w:t>segue.</w:t>
      </w:r>
    </w:p>
    <w:p w:rsidR="00714787" w:rsidRDefault="00714787">
      <w:pPr>
        <w:pStyle w:val="Corpodeltesto"/>
        <w:spacing w:before="1"/>
      </w:pPr>
    </w:p>
    <w:p w:rsidR="00714787" w:rsidRDefault="00FE634F">
      <w:pPr>
        <w:pStyle w:val="Heading1"/>
        <w:ind w:right="4"/>
      </w:pPr>
      <w:proofErr w:type="spellStart"/>
      <w:r>
        <w:t>Arv</w:t>
      </w:r>
      <w:proofErr w:type="spellEnd"/>
      <w:r>
        <w:t>.</w:t>
      </w:r>
      <w:r>
        <w:rPr>
          <w:spacing w:val="-12"/>
        </w:rPr>
        <w:t xml:space="preserve"> </w:t>
      </w:r>
      <w:r>
        <w:t>1</w:t>
      </w:r>
      <w:r>
        <w:rPr>
          <w:spacing w:val="-10"/>
        </w:rPr>
        <w:t xml:space="preserve"> </w:t>
      </w:r>
      <w:r>
        <w:t>–</w:t>
      </w:r>
      <w:r>
        <w:rPr>
          <w:spacing w:val="-13"/>
        </w:rPr>
        <w:t xml:space="preserve"> </w:t>
      </w:r>
      <w:r>
        <w:rPr>
          <w:spacing w:val="-2"/>
        </w:rPr>
        <w:t>Premesse</w:t>
      </w:r>
    </w:p>
    <w:p w:rsidR="00714787" w:rsidRDefault="00714787">
      <w:pPr>
        <w:pStyle w:val="Corpodeltesto"/>
        <w:spacing w:before="1"/>
        <w:rPr>
          <w:b/>
        </w:rPr>
      </w:pPr>
    </w:p>
    <w:p w:rsidR="00714787" w:rsidRDefault="00FE634F">
      <w:pPr>
        <w:pStyle w:val="Corpodeltesto"/>
        <w:ind w:left="195"/>
        <w:jc w:val="both"/>
      </w:pPr>
      <w:r>
        <w:t>1.</w:t>
      </w:r>
      <w:r>
        <w:rPr>
          <w:spacing w:val="-4"/>
        </w:rPr>
        <w:t xml:space="preserve"> </w:t>
      </w:r>
      <w:r>
        <w:t>Le</w:t>
      </w:r>
      <w:r>
        <w:rPr>
          <w:spacing w:val="-4"/>
        </w:rPr>
        <w:t xml:space="preserve"> </w:t>
      </w:r>
      <w:r>
        <w:t>premesse</w:t>
      </w:r>
      <w:r>
        <w:rPr>
          <w:spacing w:val="-4"/>
        </w:rPr>
        <w:t xml:space="preserve"> </w:t>
      </w:r>
      <w:r>
        <w:t>costituiscono</w:t>
      </w:r>
      <w:r>
        <w:rPr>
          <w:spacing w:val="-5"/>
        </w:rPr>
        <w:t xml:space="preserve"> </w:t>
      </w:r>
      <w:r>
        <w:t>parte</w:t>
      </w:r>
      <w:r>
        <w:rPr>
          <w:spacing w:val="-4"/>
        </w:rPr>
        <w:t xml:space="preserve"> </w:t>
      </w:r>
      <w:r>
        <w:t>integrante</w:t>
      </w:r>
      <w:r>
        <w:rPr>
          <w:spacing w:val="-4"/>
        </w:rPr>
        <w:t xml:space="preserve"> </w:t>
      </w:r>
      <w:r>
        <w:t>e</w:t>
      </w:r>
      <w:r>
        <w:rPr>
          <w:spacing w:val="-6"/>
        </w:rPr>
        <w:t xml:space="preserve"> </w:t>
      </w:r>
      <w:r>
        <w:t>sostanziale</w:t>
      </w:r>
      <w:r>
        <w:rPr>
          <w:spacing w:val="-4"/>
        </w:rPr>
        <w:t xml:space="preserve"> </w:t>
      </w:r>
      <w:r>
        <w:t>della</w:t>
      </w:r>
      <w:r>
        <w:rPr>
          <w:spacing w:val="-4"/>
        </w:rPr>
        <w:t xml:space="preserve"> </w:t>
      </w:r>
      <w:r>
        <w:t>presente</w:t>
      </w:r>
      <w:r>
        <w:rPr>
          <w:spacing w:val="-6"/>
        </w:rPr>
        <w:t xml:space="preserve"> </w:t>
      </w:r>
      <w:r>
        <w:rPr>
          <w:spacing w:val="-2"/>
        </w:rPr>
        <w:t>convenzione.</w:t>
      </w:r>
    </w:p>
    <w:p w:rsidR="00714787" w:rsidRDefault="00714787">
      <w:pPr>
        <w:pStyle w:val="Corpodeltesto"/>
        <w:spacing w:before="1"/>
      </w:pPr>
    </w:p>
    <w:p w:rsidR="00714787" w:rsidRDefault="00FE634F">
      <w:pPr>
        <w:pStyle w:val="Heading1"/>
      </w:pPr>
      <w:r>
        <w:t>ART.</w:t>
      </w:r>
      <w:r>
        <w:rPr>
          <w:spacing w:val="-1"/>
        </w:rPr>
        <w:t xml:space="preserve"> </w:t>
      </w:r>
      <w:r>
        <w:t>2</w:t>
      </w:r>
      <w:r>
        <w:rPr>
          <w:spacing w:val="-1"/>
        </w:rPr>
        <w:t xml:space="preserve"> </w:t>
      </w:r>
      <w:r>
        <w:t>–</w:t>
      </w:r>
      <w:r>
        <w:rPr>
          <w:spacing w:val="-2"/>
        </w:rPr>
        <w:t xml:space="preserve"> Oggetto</w:t>
      </w:r>
    </w:p>
    <w:p w:rsidR="00714787" w:rsidRDefault="00714787">
      <w:pPr>
        <w:pStyle w:val="Corpodeltesto"/>
        <w:spacing w:before="1"/>
        <w:rPr>
          <w:b/>
        </w:rPr>
      </w:pPr>
    </w:p>
    <w:p w:rsidR="00714787" w:rsidRDefault="00FE634F">
      <w:pPr>
        <w:pStyle w:val="Paragrafoelenco"/>
        <w:numPr>
          <w:ilvl w:val="0"/>
          <w:numId w:val="9"/>
        </w:numPr>
        <w:tabs>
          <w:tab w:val="clear" w:pos="720"/>
          <w:tab w:val="left" w:pos="435"/>
        </w:tabs>
        <w:ind w:left="195" w:right="219" w:firstLine="0"/>
      </w:pPr>
      <w:r>
        <w:t>La presente convenzione ha per oggetto la disciplina dei rapporti fra l’Ambito e l’Organizzazione nella gestione</w:t>
      </w:r>
      <w:r>
        <w:rPr>
          <w:spacing w:val="-2"/>
        </w:rPr>
        <w:t xml:space="preserve"> </w:t>
      </w:r>
      <w:r>
        <w:t>delle</w:t>
      </w:r>
      <w:r>
        <w:rPr>
          <w:spacing w:val="-2"/>
        </w:rPr>
        <w:t xml:space="preserve"> </w:t>
      </w:r>
      <w:r>
        <w:t>procedure</w:t>
      </w:r>
      <w:r>
        <w:rPr>
          <w:spacing w:val="-2"/>
        </w:rPr>
        <w:t xml:space="preserve"> </w:t>
      </w:r>
      <w:r>
        <w:t>di</w:t>
      </w:r>
      <w:r>
        <w:rPr>
          <w:spacing w:val="-3"/>
        </w:rPr>
        <w:t xml:space="preserve"> </w:t>
      </w:r>
      <w:r>
        <w:t>accesso</w:t>
      </w:r>
      <w:r>
        <w:rPr>
          <w:spacing w:val="-3"/>
        </w:rPr>
        <w:t xml:space="preserve"> </w:t>
      </w:r>
      <w:r>
        <w:t>alla</w:t>
      </w:r>
      <w:r>
        <w:rPr>
          <w:spacing w:val="-4"/>
        </w:rPr>
        <w:t xml:space="preserve"> </w:t>
      </w:r>
      <w:r>
        <w:t>misura</w:t>
      </w:r>
      <w:r>
        <w:rPr>
          <w:spacing w:val="-2"/>
        </w:rPr>
        <w:t xml:space="preserve"> </w:t>
      </w:r>
      <w:r>
        <w:t>regionale</w:t>
      </w:r>
      <w:r>
        <w:rPr>
          <w:spacing w:val="-2"/>
        </w:rPr>
        <w:t xml:space="preserve"> </w:t>
      </w:r>
      <w:r>
        <w:t>denominata</w:t>
      </w:r>
      <w:r>
        <w:rPr>
          <w:spacing w:val="-2"/>
        </w:rPr>
        <w:t xml:space="preserve"> </w:t>
      </w:r>
      <w:proofErr w:type="spellStart"/>
      <w:r>
        <w:t>ReD</w:t>
      </w:r>
      <w:proofErr w:type="spellEnd"/>
      <w:r>
        <w:rPr>
          <w:spacing w:val="-2"/>
        </w:rPr>
        <w:t xml:space="preserve"> 2023 a </w:t>
      </w:r>
      <w:r>
        <w:t>supporto</w:t>
      </w:r>
      <w:r>
        <w:rPr>
          <w:spacing w:val="-3"/>
        </w:rPr>
        <w:t xml:space="preserve"> </w:t>
      </w:r>
      <w:r>
        <w:t>dei</w:t>
      </w:r>
      <w:r>
        <w:rPr>
          <w:spacing w:val="-3"/>
        </w:rPr>
        <w:t xml:space="preserve"> </w:t>
      </w:r>
      <w:r>
        <w:t>cittadini interessati alla stessa.</w:t>
      </w:r>
    </w:p>
    <w:p w:rsidR="00714787" w:rsidRDefault="00714787">
      <w:pPr>
        <w:pStyle w:val="Corpodeltesto"/>
        <w:spacing w:before="1"/>
      </w:pPr>
    </w:p>
    <w:p w:rsidR="00714787" w:rsidRDefault="00FE634F">
      <w:pPr>
        <w:pStyle w:val="Heading1"/>
      </w:pPr>
      <w:r>
        <w:rPr>
          <w:w w:val="105"/>
        </w:rPr>
        <w:t>ART.</w:t>
      </w:r>
      <w:r>
        <w:rPr>
          <w:spacing w:val="-6"/>
          <w:w w:val="105"/>
        </w:rPr>
        <w:t xml:space="preserve"> </w:t>
      </w:r>
      <w:r>
        <w:rPr>
          <w:w w:val="105"/>
        </w:rPr>
        <w:t>3</w:t>
      </w:r>
      <w:r>
        <w:rPr>
          <w:spacing w:val="-7"/>
          <w:w w:val="105"/>
        </w:rPr>
        <w:t xml:space="preserve"> -</w:t>
      </w:r>
      <w:r>
        <w:rPr>
          <w:spacing w:val="-9"/>
          <w:w w:val="105"/>
        </w:rPr>
        <w:t xml:space="preserve"> </w:t>
      </w:r>
      <w:r>
        <w:rPr>
          <w:w w:val="105"/>
        </w:rPr>
        <w:t>Impegni</w:t>
      </w:r>
      <w:r>
        <w:rPr>
          <w:spacing w:val="-4"/>
          <w:w w:val="105"/>
        </w:rPr>
        <w:t xml:space="preserve"> </w:t>
      </w:r>
      <w:r>
        <w:rPr>
          <w:w w:val="105"/>
        </w:rPr>
        <w:t>a</w:t>
      </w:r>
      <w:r>
        <w:rPr>
          <w:spacing w:val="-6"/>
          <w:w w:val="105"/>
        </w:rPr>
        <w:t xml:space="preserve"> c</w:t>
      </w:r>
      <w:r>
        <w:rPr>
          <w:w w:val="105"/>
        </w:rPr>
        <w:t>arico</w:t>
      </w:r>
      <w:r>
        <w:rPr>
          <w:spacing w:val="-8"/>
          <w:w w:val="105"/>
        </w:rPr>
        <w:t xml:space="preserve"> </w:t>
      </w:r>
      <w:r>
        <w:rPr>
          <w:spacing w:val="-2"/>
          <w:w w:val="105"/>
        </w:rPr>
        <w:t>dell’Organizzazione</w:t>
      </w:r>
    </w:p>
    <w:p w:rsidR="00714787" w:rsidRDefault="00714787">
      <w:pPr>
        <w:pStyle w:val="Corpodeltesto"/>
        <w:spacing w:before="1"/>
        <w:rPr>
          <w:b/>
        </w:rPr>
      </w:pPr>
    </w:p>
    <w:p w:rsidR="00714787" w:rsidRDefault="00FE634F">
      <w:pPr>
        <w:pStyle w:val="Paragrafoelenco"/>
        <w:numPr>
          <w:ilvl w:val="0"/>
          <w:numId w:val="8"/>
        </w:numPr>
        <w:tabs>
          <w:tab w:val="clear" w:pos="720"/>
          <w:tab w:val="left" w:pos="461"/>
        </w:tabs>
        <w:ind w:left="195" w:right="211" w:firstLine="0"/>
      </w:pPr>
      <w:r>
        <w:t>L’Organizzazione si impegna ad effettuare, attraverso i soggetti responsabili abilitati ad operare su piattaforma telematica regionale, come individuati dalla relativa Sede Regionale/Nazionale responsabile, e per tutte le sedi autorizzate ed operative nei Comuni dell’Ambito territoriale, i seguenti servizi:</w:t>
      </w:r>
    </w:p>
    <w:p w:rsidR="00714787" w:rsidRDefault="00FE634F">
      <w:pPr>
        <w:pStyle w:val="Paragrafoelenco"/>
        <w:numPr>
          <w:ilvl w:val="1"/>
          <w:numId w:val="8"/>
        </w:numPr>
        <w:tabs>
          <w:tab w:val="left" w:pos="621"/>
        </w:tabs>
        <w:spacing w:before="3"/>
        <w:ind w:left="621" w:right="210"/>
      </w:pPr>
      <w:r>
        <w:t>informazione ai cittadini−utenti sulla importanza dell’aggiornamento della Dichiarazione Sostitutiva Unica rilasciata dal cittadino ai fini ISEE, ove richiesto, da attivare comunque su istanza del cittadino e nell’ambito degli accordi già definiti con I’ INPS, con oneri a carico degli stessi accordi e non della presente convenzione;</w:t>
      </w:r>
    </w:p>
    <w:p w:rsidR="00714787" w:rsidRDefault="00FE634F">
      <w:pPr>
        <w:pStyle w:val="Paragrafoelenco"/>
        <w:numPr>
          <w:ilvl w:val="1"/>
          <w:numId w:val="8"/>
        </w:numPr>
        <w:tabs>
          <w:tab w:val="left" w:pos="621"/>
        </w:tabs>
        <w:spacing w:before="1"/>
        <w:ind w:left="621" w:right="265"/>
      </w:pPr>
      <w:r>
        <w:t xml:space="preserve">informazioni di base ai cittadini−utenti sulle principali caratteristiche della misura regionale denominata </w:t>
      </w:r>
      <w:proofErr w:type="spellStart"/>
      <w:r>
        <w:t>ReD</w:t>
      </w:r>
      <w:proofErr w:type="spellEnd"/>
      <w:r>
        <w:t xml:space="preserve"> 2023;</w:t>
      </w:r>
    </w:p>
    <w:p w:rsidR="00714787" w:rsidRDefault="00FE634F">
      <w:pPr>
        <w:pStyle w:val="Paragrafoelenco"/>
        <w:numPr>
          <w:ilvl w:val="1"/>
          <w:numId w:val="8"/>
        </w:numPr>
        <w:tabs>
          <w:tab w:val="left" w:pos="619"/>
          <w:tab w:val="left" w:pos="621"/>
        </w:tabs>
        <w:spacing w:before="1"/>
        <w:ind w:left="621" w:right="206"/>
        <w:sectPr w:rsidR="00714787">
          <w:pgSz w:w="11906" w:h="16838"/>
          <w:pgMar w:top="1040" w:right="940" w:bottom="280" w:left="940" w:header="0" w:footer="0" w:gutter="0"/>
          <w:cols w:space="720"/>
          <w:formProt w:val="0"/>
          <w:docGrid w:linePitch="100" w:charSpace="4096"/>
        </w:sectPr>
      </w:pPr>
      <w:r>
        <w:t xml:space="preserve">assistenza/orientamento ai cittadini−utenti circa il possesso dei requisiti di accesso ed eventuale successiva compilazione, in nome e per conto e su delega del cittadino richiedente, dell’istanza di accesso alla misura denominata </w:t>
      </w:r>
      <w:proofErr w:type="spellStart"/>
      <w:r>
        <w:t>ReD</w:t>
      </w:r>
      <w:proofErr w:type="spellEnd"/>
      <w:r>
        <w:t xml:space="preserve"> 2023, su piattaforma telematica regionale e comunque secondo le modalità previste dalla complessiva disciplina regionale, assicurando il rispetto della normativa vigente in materia di trattamento dei dati personali ed ogni servizio di supporto richiesto dallo stesso cittadino sempre in relazione alla presentazione di detta istanza;</w:t>
      </w:r>
    </w:p>
    <w:p w:rsidR="00714787" w:rsidRDefault="00FE634F">
      <w:pPr>
        <w:pStyle w:val="Paragrafoelenco"/>
        <w:numPr>
          <w:ilvl w:val="1"/>
          <w:numId w:val="8"/>
        </w:numPr>
        <w:tabs>
          <w:tab w:val="left" w:pos="619"/>
          <w:tab w:val="left" w:pos="621"/>
        </w:tabs>
        <w:spacing w:before="42"/>
        <w:ind w:left="621" w:right="208" w:hanging="426"/>
      </w:pPr>
      <w:r>
        <w:lastRenderedPageBreak/>
        <w:t>trasmissione telematica dell’istanza al sistema regionale, a seguito di completamento della compilazione della stessa istanza, con rilascio al cittadino delegante del codice pratica e della ricevuta di trasmissione rilasciati dalla stessa piattaforma informatica;</w:t>
      </w:r>
    </w:p>
    <w:p w:rsidR="00714787" w:rsidRDefault="00FE634F">
      <w:pPr>
        <w:pStyle w:val="Paragrafoelenco"/>
        <w:numPr>
          <w:ilvl w:val="1"/>
          <w:numId w:val="8"/>
        </w:numPr>
        <w:tabs>
          <w:tab w:val="left" w:pos="619"/>
          <w:tab w:val="left" w:pos="621"/>
        </w:tabs>
        <w:spacing w:before="3"/>
        <w:ind w:left="621" w:right="214" w:hanging="426"/>
      </w:pPr>
      <w:r>
        <w:t>rispetto dell’ordine temporale di richiesta di presentazione dell’istanza da parte dei cittadini−utenti presso</w:t>
      </w:r>
      <w:r>
        <w:rPr>
          <w:spacing w:val="-5"/>
        </w:rPr>
        <w:t xml:space="preserve"> </w:t>
      </w:r>
      <w:r>
        <w:t>i</w:t>
      </w:r>
      <w:r>
        <w:rPr>
          <w:spacing w:val="-3"/>
        </w:rPr>
        <w:t xml:space="preserve"> </w:t>
      </w:r>
      <w:r>
        <w:t>singoli</w:t>
      </w:r>
      <w:r>
        <w:rPr>
          <w:spacing w:val="-3"/>
        </w:rPr>
        <w:t xml:space="preserve"> </w:t>
      </w:r>
      <w:r>
        <w:t>Servizi</w:t>
      </w:r>
      <w:r>
        <w:rPr>
          <w:spacing w:val="-3"/>
        </w:rPr>
        <w:t xml:space="preserve"> </w:t>
      </w:r>
      <w:r>
        <w:t>presenti</w:t>
      </w:r>
      <w:r>
        <w:rPr>
          <w:spacing w:val="-5"/>
        </w:rPr>
        <w:t xml:space="preserve"> </w:t>
      </w:r>
      <w:r>
        <w:t>e</w:t>
      </w:r>
      <w:r>
        <w:rPr>
          <w:spacing w:val="-4"/>
        </w:rPr>
        <w:t xml:space="preserve"> </w:t>
      </w:r>
      <w:r>
        <w:t>operativi</w:t>
      </w:r>
      <w:r>
        <w:rPr>
          <w:spacing w:val="-5"/>
        </w:rPr>
        <w:t xml:space="preserve"> </w:t>
      </w:r>
      <w:r>
        <w:t>sul</w:t>
      </w:r>
      <w:r>
        <w:rPr>
          <w:spacing w:val="-3"/>
        </w:rPr>
        <w:t xml:space="preserve"> </w:t>
      </w:r>
      <w:r>
        <w:t>territorio</w:t>
      </w:r>
      <w:r>
        <w:rPr>
          <w:spacing w:val="-1"/>
        </w:rPr>
        <w:t xml:space="preserve"> </w:t>
      </w:r>
      <w:r>
        <w:t>dell’Ambito</w:t>
      </w:r>
      <w:r>
        <w:rPr>
          <w:spacing w:val="-3"/>
        </w:rPr>
        <w:t xml:space="preserve"> </w:t>
      </w:r>
      <w:r>
        <w:t>territoriale,</w:t>
      </w:r>
      <w:r>
        <w:rPr>
          <w:spacing w:val="-4"/>
        </w:rPr>
        <w:t xml:space="preserve"> </w:t>
      </w:r>
      <w:r>
        <w:t>senza</w:t>
      </w:r>
      <w:r>
        <w:rPr>
          <w:spacing w:val="-4"/>
        </w:rPr>
        <w:t xml:space="preserve"> </w:t>
      </w:r>
      <w:r>
        <w:t>alterare</w:t>
      </w:r>
      <w:r>
        <w:rPr>
          <w:spacing w:val="-4"/>
        </w:rPr>
        <w:t xml:space="preserve"> </w:t>
      </w:r>
      <w:r>
        <w:t>lo</w:t>
      </w:r>
      <w:r>
        <w:rPr>
          <w:spacing w:val="-3"/>
        </w:rPr>
        <w:t xml:space="preserve"> </w:t>
      </w:r>
      <w:r>
        <w:t>stesso ordine ovvero generare comportamenti potenzialmente discriminatori e lesivi dei diritti di accesso di tutti i cittadini.</w:t>
      </w:r>
    </w:p>
    <w:p w:rsidR="00714787" w:rsidRDefault="00FE634F">
      <w:pPr>
        <w:pStyle w:val="Paragrafoelenco"/>
        <w:numPr>
          <w:ilvl w:val="0"/>
          <w:numId w:val="8"/>
        </w:numPr>
        <w:tabs>
          <w:tab w:val="clear" w:pos="720"/>
          <w:tab w:val="left" w:pos="419"/>
        </w:tabs>
        <w:spacing w:before="1"/>
        <w:ind w:left="195" w:right="207" w:firstLine="0"/>
      </w:pPr>
      <w:r>
        <w:t>L’Organizzazione si impegna altresì a richiedere all’Ambito un corrispettivo economico per le prestazioni di cui al precedente comma esclusivamente alle condizioni di cui al successivo art.8 − fatte salve ulteriori e separate prestazioni che il cittadino dovesse richiedere al Servizio, non connesse alla istanza di accesso al Reddito di Dignità − a fronte di rendicontazione analitica delle prestazioni erogate e delle domande effettivamente trasmesse.</w:t>
      </w:r>
    </w:p>
    <w:p w:rsidR="00714787" w:rsidRDefault="00FE634F">
      <w:pPr>
        <w:pStyle w:val="Paragrafoelenco"/>
        <w:numPr>
          <w:ilvl w:val="0"/>
          <w:numId w:val="8"/>
        </w:numPr>
        <w:tabs>
          <w:tab w:val="clear" w:pos="720"/>
          <w:tab w:val="left" w:pos="441"/>
        </w:tabs>
        <w:spacing w:before="2"/>
        <w:ind w:left="195" w:right="208" w:firstLine="0"/>
      </w:pPr>
      <w:r>
        <w:t>L’Organizzazione non potrà, in alcun caso, richiedere al cittadino compensi aggiuntivi o prestazioni di qualsiasi</w:t>
      </w:r>
      <w:r>
        <w:rPr>
          <w:spacing w:val="-3"/>
        </w:rPr>
        <w:t xml:space="preserve"> </w:t>
      </w:r>
      <w:r>
        <w:t>natura</w:t>
      </w:r>
      <w:r>
        <w:rPr>
          <w:spacing w:val="-4"/>
        </w:rPr>
        <w:t xml:space="preserve"> </w:t>
      </w:r>
      <w:r>
        <w:t>per</w:t>
      </w:r>
      <w:r>
        <w:rPr>
          <w:spacing w:val="-3"/>
        </w:rPr>
        <w:t xml:space="preserve"> </w:t>
      </w:r>
      <w:r>
        <w:t>l’attività</w:t>
      </w:r>
      <w:r>
        <w:rPr>
          <w:spacing w:val="-2"/>
        </w:rPr>
        <w:t xml:space="preserve"> </w:t>
      </w:r>
      <w:r>
        <w:t>svolta</w:t>
      </w:r>
      <w:r>
        <w:rPr>
          <w:spacing w:val="-2"/>
        </w:rPr>
        <w:t xml:space="preserve"> </w:t>
      </w:r>
      <w:r>
        <w:t>in</w:t>
      </w:r>
      <w:r>
        <w:rPr>
          <w:spacing w:val="-2"/>
        </w:rPr>
        <w:t xml:space="preserve"> </w:t>
      </w:r>
      <w:r>
        <w:t>forza</w:t>
      </w:r>
      <w:r>
        <w:rPr>
          <w:spacing w:val="-2"/>
        </w:rPr>
        <w:t xml:space="preserve"> </w:t>
      </w:r>
      <w:r>
        <w:t>della</w:t>
      </w:r>
      <w:r>
        <w:rPr>
          <w:spacing w:val="-2"/>
        </w:rPr>
        <w:t xml:space="preserve"> </w:t>
      </w:r>
      <w:r>
        <w:t>presente</w:t>
      </w:r>
      <w:r>
        <w:rPr>
          <w:spacing w:val="-4"/>
        </w:rPr>
        <w:t xml:space="preserve"> </w:t>
      </w:r>
      <w:r>
        <w:t>convenzione,</w:t>
      </w:r>
      <w:r>
        <w:rPr>
          <w:spacing w:val="-4"/>
        </w:rPr>
        <w:t xml:space="preserve"> </w:t>
      </w:r>
      <w:r>
        <w:t>pena</w:t>
      </w:r>
      <w:r>
        <w:rPr>
          <w:spacing w:val="-4"/>
        </w:rPr>
        <w:t xml:space="preserve"> </w:t>
      </w:r>
      <w:r>
        <w:t>la</w:t>
      </w:r>
      <w:r>
        <w:rPr>
          <w:spacing w:val="-2"/>
        </w:rPr>
        <w:t xml:space="preserve"> </w:t>
      </w:r>
      <w:r>
        <w:t>risoluzione</w:t>
      </w:r>
      <w:r>
        <w:rPr>
          <w:spacing w:val="-1"/>
        </w:rPr>
        <w:t xml:space="preserve"> </w:t>
      </w:r>
      <w:r>
        <w:t>immediata</w:t>
      </w:r>
      <w:r>
        <w:rPr>
          <w:spacing w:val="-2"/>
        </w:rPr>
        <w:t xml:space="preserve"> </w:t>
      </w:r>
      <w:r>
        <w:t xml:space="preserve">della stessa, con eventuale segnalazione all’Autorità Giudiziaria competente nel caso se ne rilevassero le </w:t>
      </w:r>
      <w:r>
        <w:rPr>
          <w:spacing w:val="-2"/>
        </w:rPr>
        <w:t>condizioni.</w:t>
      </w:r>
    </w:p>
    <w:p w:rsidR="00714787" w:rsidRDefault="00714787">
      <w:pPr>
        <w:pStyle w:val="Corpodeltesto"/>
      </w:pPr>
    </w:p>
    <w:p w:rsidR="00714787" w:rsidRDefault="00714787">
      <w:pPr>
        <w:pStyle w:val="Corpodeltesto"/>
        <w:spacing w:before="2"/>
      </w:pPr>
    </w:p>
    <w:p w:rsidR="00714787" w:rsidRDefault="00FE634F">
      <w:pPr>
        <w:pStyle w:val="Heading1"/>
      </w:pPr>
      <w:r>
        <w:t>Art.</w:t>
      </w:r>
      <w:r>
        <w:rPr>
          <w:spacing w:val="3"/>
        </w:rPr>
        <w:t xml:space="preserve"> </w:t>
      </w:r>
      <w:r>
        <w:t>4</w:t>
      </w:r>
      <w:r>
        <w:rPr>
          <w:spacing w:val="7"/>
        </w:rPr>
        <w:t xml:space="preserve"> -</w:t>
      </w:r>
      <w:r>
        <w:rPr>
          <w:spacing w:val="5"/>
        </w:rPr>
        <w:t xml:space="preserve"> </w:t>
      </w:r>
      <w:r>
        <w:t>Impegni</w:t>
      </w:r>
      <w:r>
        <w:rPr>
          <w:spacing w:val="8"/>
        </w:rPr>
        <w:t xml:space="preserve"> </w:t>
      </w:r>
      <w:r>
        <w:t>a</w:t>
      </w:r>
      <w:r>
        <w:rPr>
          <w:spacing w:val="6"/>
        </w:rPr>
        <w:t xml:space="preserve"> c</w:t>
      </w:r>
      <w:r>
        <w:t>arico</w:t>
      </w:r>
      <w:r>
        <w:rPr>
          <w:spacing w:val="9"/>
        </w:rPr>
        <w:t xml:space="preserve"> </w:t>
      </w:r>
      <w:r>
        <w:rPr>
          <w:spacing w:val="-2"/>
        </w:rPr>
        <w:t>dell’Ambito</w:t>
      </w:r>
    </w:p>
    <w:p w:rsidR="00714787" w:rsidRDefault="00714787">
      <w:pPr>
        <w:pStyle w:val="Corpodeltesto"/>
        <w:spacing w:before="1"/>
        <w:rPr>
          <w:b/>
        </w:rPr>
      </w:pPr>
    </w:p>
    <w:p w:rsidR="00714787" w:rsidRDefault="00FE634F">
      <w:pPr>
        <w:pStyle w:val="Paragrafoelenco"/>
        <w:numPr>
          <w:ilvl w:val="0"/>
          <w:numId w:val="7"/>
        </w:numPr>
        <w:tabs>
          <w:tab w:val="clear" w:pos="720"/>
          <w:tab w:val="left" w:pos="511"/>
        </w:tabs>
        <w:ind w:left="195" w:right="189" w:firstLine="0"/>
        <w:jc w:val="left"/>
      </w:pPr>
      <w:r>
        <w:t>L’Ambito</w:t>
      </w:r>
      <w:r>
        <w:rPr>
          <w:spacing w:val="80"/>
        </w:rPr>
        <w:t xml:space="preserve"> </w:t>
      </w:r>
      <w:r>
        <w:t>si</w:t>
      </w:r>
      <w:r>
        <w:rPr>
          <w:spacing w:val="80"/>
        </w:rPr>
        <w:t xml:space="preserve"> </w:t>
      </w:r>
      <w:r>
        <w:t>impegna</w:t>
      </w:r>
      <w:r>
        <w:rPr>
          <w:spacing w:val="80"/>
        </w:rPr>
        <w:t xml:space="preserve"> </w:t>
      </w:r>
      <w:r>
        <w:t>a</w:t>
      </w:r>
      <w:r>
        <w:rPr>
          <w:spacing w:val="80"/>
        </w:rPr>
        <w:t xml:space="preserve"> </w:t>
      </w:r>
      <w:r>
        <w:t>favorire</w:t>
      </w:r>
      <w:r>
        <w:rPr>
          <w:spacing w:val="80"/>
        </w:rPr>
        <w:t xml:space="preserve"> </w:t>
      </w:r>
      <w:r>
        <w:t>l’abilitazione</w:t>
      </w:r>
      <w:r>
        <w:rPr>
          <w:spacing w:val="80"/>
        </w:rPr>
        <w:t xml:space="preserve"> </w:t>
      </w:r>
      <w:r>
        <w:t>dei</w:t>
      </w:r>
      <w:r>
        <w:rPr>
          <w:spacing w:val="80"/>
        </w:rPr>
        <w:t xml:space="preserve"> </w:t>
      </w:r>
      <w:r>
        <w:t>nodi</w:t>
      </w:r>
      <w:r>
        <w:rPr>
          <w:spacing w:val="80"/>
        </w:rPr>
        <w:t xml:space="preserve"> </w:t>
      </w:r>
      <w:r>
        <w:t>territoriali</w:t>
      </w:r>
      <w:r>
        <w:rPr>
          <w:spacing w:val="80"/>
        </w:rPr>
        <w:t xml:space="preserve"> </w:t>
      </w:r>
      <w:r>
        <w:t>coincidenti</w:t>
      </w:r>
      <w:r>
        <w:rPr>
          <w:spacing w:val="40"/>
        </w:rPr>
        <w:t xml:space="preserve"> </w:t>
      </w:r>
      <w:r>
        <w:t>con</w:t>
      </w:r>
      <w:r>
        <w:rPr>
          <w:spacing w:val="80"/>
        </w:rPr>
        <w:t xml:space="preserve"> </w:t>
      </w:r>
      <w:r>
        <w:t>gli</w:t>
      </w:r>
      <w:r>
        <w:rPr>
          <w:spacing w:val="80"/>
        </w:rPr>
        <w:t xml:space="preserve"> </w:t>
      </w:r>
      <w:r>
        <w:t>Sportelli dell’Organizzazione</w:t>
      </w:r>
      <w:r>
        <w:rPr>
          <w:spacing w:val="-4"/>
        </w:rPr>
        <w:t xml:space="preserve"> </w:t>
      </w:r>
      <w:r>
        <w:t>indicati</w:t>
      </w:r>
      <w:r>
        <w:rPr>
          <w:spacing w:val="-6"/>
        </w:rPr>
        <w:t xml:space="preserve"> </w:t>
      </w:r>
      <w:r>
        <w:t>dai</w:t>
      </w:r>
      <w:r>
        <w:rPr>
          <w:spacing w:val="-5"/>
        </w:rPr>
        <w:t xml:space="preserve"> </w:t>
      </w:r>
      <w:r>
        <w:t>rispettivi</w:t>
      </w:r>
      <w:r>
        <w:rPr>
          <w:spacing w:val="-5"/>
        </w:rPr>
        <w:t xml:space="preserve"> </w:t>
      </w:r>
      <w:r>
        <w:t>referenti</w:t>
      </w:r>
      <w:r>
        <w:rPr>
          <w:spacing w:val="-5"/>
        </w:rPr>
        <w:t xml:space="preserve"> </w:t>
      </w:r>
      <w:r>
        <w:t>regionali</w:t>
      </w:r>
      <w:r>
        <w:rPr>
          <w:spacing w:val="-5"/>
        </w:rPr>
        <w:t xml:space="preserve"> </w:t>
      </w:r>
      <w:r>
        <w:t>o</w:t>
      </w:r>
      <w:r>
        <w:rPr>
          <w:spacing w:val="-6"/>
        </w:rPr>
        <w:t xml:space="preserve"> </w:t>
      </w:r>
      <w:r>
        <w:t>provinciali,</w:t>
      </w:r>
      <w:r>
        <w:rPr>
          <w:spacing w:val="-6"/>
        </w:rPr>
        <w:t xml:space="preserve"> </w:t>
      </w:r>
      <w:r>
        <w:t>al</w:t>
      </w:r>
      <w:r>
        <w:rPr>
          <w:spacing w:val="-6"/>
        </w:rPr>
        <w:t xml:space="preserve"> </w:t>
      </w:r>
      <w:r>
        <w:t>sistema</w:t>
      </w:r>
      <w:r>
        <w:rPr>
          <w:spacing w:val="-4"/>
        </w:rPr>
        <w:t xml:space="preserve"> </w:t>
      </w:r>
      <w:r>
        <w:t>informatico</w:t>
      </w:r>
      <w:r>
        <w:rPr>
          <w:spacing w:val="-6"/>
        </w:rPr>
        <w:t xml:space="preserve"> </w:t>
      </w:r>
      <w:r>
        <w:t>e</w:t>
      </w:r>
      <w:r>
        <w:rPr>
          <w:spacing w:val="16"/>
        </w:rPr>
        <w:t xml:space="preserve"> </w:t>
      </w:r>
      <w:r>
        <w:t>diffondere una puntuale informazione ai cittadini relativamente:</w:t>
      </w:r>
    </w:p>
    <w:p w:rsidR="00714787" w:rsidRDefault="00FE634F">
      <w:pPr>
        <w:pStyle w:val="Paragrafoelenco"/>
        <w:numPr>
          <w:ilvl w:val="1"/>
          <w:numId w:val="7"/>
        </w:numPr>
        <w:tabs>
          <w:tab w:val="left" w:pos="621"/>
        </w:tabs>
        <w:spacing w:before="2" w:line="268" w:lineRule="exact"/>
        <w:ind w:left="621" w:hanging="283"/>
      </w:pPr>
      <w:r>
        <w:t>alla</w:t>
      </w:r>
      <w:r>
        <w:rPr>
          <w:spacing w:val="-6"/>
        </w:rPr>
        <w:t xml:space="preserve"> </w:t>
      </w:r>
      <w:r>
        <w:t>gratuità</w:t>
      </w:r>
      <w:r>
        <w:rPr>
          <w:spacing w:val="-5"/>
        </w:rPr>
        <w:t xml:space="preserve"> </w:t>
      </w:r>
      <w:r>
        <w:t>del</w:t>
      </w:r>
      <w:r>
        <w:rPr>
          <w:spacing w:val="-5"/>
        </w:rPr>
        <w:t xml:space="preserve"> </w:t>
      </w:r>
      <w:r>
        <w:t>servizio</w:t>
      </w:r>
      <w:r>
        <w:rPr>
          <w:spacing w:val="-3"/>
        </w:rPr>
        <w:t xml:space="preserve"> </w:t>
      </w:r>
      <w:r>
        <w:t>oggetto</w:t>
      </w:r>
      <w:r>
        <w:rPr>
          <w:spacing w:val="-5"/>
        </w:rPr>
        <w:t xml:space="preserve"> </w:t>
      </w:r>
      <w:r>
        <w:t>della</w:t>
      </w:r>
      <w:r>
        <w:rPr>
          <w:spacing w:val="-4"/>
        </w:rPr>
        <w:t xml:space="preserve"> </w:t>
      </w:r>
      <w:r>
        <w:t>presente</w:t>
      </w:r>
      <w:r>
        <w:rPr>
          <w:spacing w:val="-3"/>
        </w:rPr>
        <w:t xml:space="preserve"> </w:t>
      </w:r>
      <w:r>
        <w:t>convenzione</w:t>
      </w:r>
      <w:r>
        <w:rPr>
          <w:spacing w:val="-4"/>
        </w:rPr>
        <w:t xml:space="preserve"> </w:t>
      </w:r>
      <w:r>
        <w:t>per</w:t>
      </w:r>
      <w:r>
        <w:rPr>
          <w:spacing w:val="-5"/>
        </w:rPr>
        <w:t xml:space="preserve"> </w:t>
      </w:r>
      <w:r>
        <w:t>il</w:t>
      </w:r>
      <w:r>
        <w:rPr>
          <w:spacing w:val="-2"/>
        </w:rPr>
        <w:t xml:space="preserve"> cittadino;</w:t>
      </w:r>
    </w:p>
    <w:p w:rsidR="00714787" w:rsidRDefault="00FE634F">
      <w:pPr>
        <w:pStyle w:val="Paragrafoelenco"/>
        <w:numPr>
          <w:ilvl w:val="1"/>
          <w:numId w:val="7"/>
        </w:numPr>
        <w:tabs>
          <w:tab w:val="left" w:pos="621"/>
        </w:tabs>
        <w:ind w:left="621" w:right="208"/>
      </w:pPr>
      <w:r>
        <w:t xml:space="preserve">alla diffusione dell’elenco delle sedi operative presso cui si svolgono le attività della presente convenzione, eventualmente con l’indicazione dei giorni e orari di apertura al pubblico nonché del referente abilitato ad operare sulla piattaforma regionale per l’accesso al </w:t>
      </w:r>
      <w:proofErr w:type="spellStart"/>
      <w:r>
        <w:t>ReD</w:t>
      </w:r>
      <w:proofErr w:type="spellEnd"/>
      <w:r>
        <w:t>, avendo cura di comunicarle</w:t>
      </w:r>
      <w:r>
        <w:rPr>
          <w:spacing w:val="-4"/>
        </w:rPr>
        <w:t xml:space="preserve"> </w:t>
      </w:r>
      <w:r>
        <w:t>anche</w:t>
      </w:r>
      <w:r>
        <w:rPr>
          <w:spacing w:val="-4"/>
        </w:rPr>
        <w:t xml:space="preserve"> </w:t>
      </w:r>
      <w:r>
        <w:t>alla</w:t>
      </w:r>
      <w:r>
        <w:rPr>
          <w:spacing w:val="-5"/>
        </w:rPr>
        <w:t xml:space="preserve"> </w:t>
      </w:r>
      <w:r>
        <w:t>struttura</w:t>
      </w:r>
      <w:r>
        <w:rPr>
          <w:spacing w:val="-4"/>
        </w:rPr>
        <w:t xml:space="preserve"> </w:t>
      </w:r>
      <w:r>
        <w:t>tecnica</w:t>
      </w:r>
      <w:r>
        <w:rPr>
          <w:spacing w:val="-4"/>
        </w:rPr>
        <w:t xml:space="preserve"> </w:t>
      </w:r>
      <w:r>
        <w:t>regionale</w:t>
      </w:r>
      <w:r>
        <w:rPr>
          <w:spacing w:val="-5"/>
        </w:rPr>
        <w:t xml:space="preserve"> </w:t>
      </w:r>
      <w:r>
        <w:t>per</w:t>
      </w:r>
      <w:r>
        <w:rPr>
          <w:spacing w:val="-5"/>
        </w:rPr>
        <w:t xml:space="preserve"> </w:t>
      </w:r>
      <w:r>
        <w:t>l’attuazione</w:t>
      </w:r>
      <w:r>
        <w:rPr>
          <w:spacing w:val="-4"/>
        </w:rPr>
        <w:t xml:space="preserve"> </w:t>
      </w:r>
      <w:r>
        <w:t>del</w:t>
      </w:r>
      <w:r>
        <w:rPr>
          <w:spacing w:val="-3"/>
        </w:rPr>
        <w:t xml:space="preserve"> </w:t>
      </w:r>
      <w:proofErr w:type="spellStart"/>
      <w:r>
        <w:t>ReD</w:t>
      </w:r>
      <w:proofErr w:type="spellEnd"/>
      <w:r>
        <w:rPr>
          <w:spacing w:val="-4"/>
        </w:rPr>
        <w:t xml:space="preserve"> </w:t>
      </w:r>
      <w:r>
        <w:t>al</w:t>
      </w:r>
      <w:r>
        <w:rPr>
          <w:spacing w:val="-5"/>
        </w:rPr>
        <w:t xml:space="preserve"> </w:t>
      </w:r>
      <w:r>
        <w:t>fine</w:t>
      </w:r>
      <w:r>
        <w:rPr>
          <w:spacing w:val="-4"/>
        </w:rPr>
        <w:t xml:space="preserve"> </w:t>
      </w:r>
      <w:r>
        <w:t>di</w:t>
      </w:r>
      <w:r>
        <w:rPr>
          <w:spacing w:val="-5"/>
        </w:rPr>
        <w:t xml:space="preserve"> </w:t>
      </w:r>
      <w:r>
        <w:t>una</w:t>
      </w:r>
      <w:r>
        <w:rPr>
          <w:spacing w:val="-4"/>
        </w:rPr>
        <w:t xml:space="preserve"> </w:t>
      </w:r>
      <w:r>
        <w:t>loro</w:t>
      </w:r>
      <w:r>
        <w:rPr>
          <w:spacing w:val="-5"/>
        </w:rPr>
        <w:t xml:space="preserve"> </w:t>
      </w:r>
      <w:r>
        <w:t>più</w:t>
      </w:r>
      <w:r>
        <w:rPr>
          <w:spacing w:val="-4"/>
        </w:rPr>
        <w:t xml:space="preserve"> </w:t>
      </w:r>
      <w:r>
        <w:t>ampia divulgazione attraverso la piattaforma di servizio;</w:t>
      </w:r>
    </w:p>
    <w:p w:rsidR="00714787" w:rsidRDefault="00FE634F">
      <w:pPr>
        <w:pStyle w:val="Paragrafoelenco"/>
        <w:numPr>
          <w:ilvl w:val="0"/>
          <w:numId w:val="7"/>
        </w:numPr>
        <w:tabs>
          <w:tab w:val="clear" w:pos="720"/>
          <w:tab w:val="left" w:pos="477"/>
        </w:tabs>
        <w:spacing w:before="3"/>
        <w:ind w:left="195" w:right="197" w:firstLine="0"/>
      </w:pPr>
      <w:r>
        <w:t>L’Ambito si impegna, altresì, a corrispondere all’Organizzazione, per le prestazioni erogate come descritte al precedente art. 3, un rimborso quantificabile nelle modalità di cui al successivo art. 8, a valere su risorse proprie ovvero su risorse trasferite stanziate nell’ambito della misura in oggetto per le azioni trasversali e di sistema, comunque nel rispetto dei criteri di ammissibilità della spesa e della normativa vigente in materia di trasparenza e correttezza della azione della pubblica amministrazione.</w:t>
      </w:r>
    </w:p>
    <w:p w:rsidR="00714787" w:rsidRDefault="00714787">
      <w:pPr>
        <w:pStyle w:val="Corpodeltesto"/>
        <w:spacing w:before="3"/>
      </w:pPr>
    </w:p>
    <w:p w:rsidR="00714787" w:rsidRDefault="00FE634F">
      <w:pPr>
        <w:pStyle w:val="Heading1"/>
      </w:pPr>
      <w:r>
        <w:t>Art.</w:t>
      </w:r>
      <w:r>
        <w:rPr>
          <w:spacing w:val="-8"/>
        </w:rPr>
        <w:t xml:space="preserve"> </w:t>
      </w:r>
      <w:r>
        <w:t>5</w:t>
      </w:r>
      <w:r>
        <w:rPr>
          <w:spacing w:val="-6"/>
        </w:rPr>
        <w:t xml:space="preserve"> -</w:t>
      </w:r>
      <w:r>
        <w:rPr>
          <w:spacing w:val="-7"/>
        </w:rPr>
        <w:t xml:space="preserve"> </w:t>
      </w:r>
      <w:r>
        <w:t>Dati</w:t>
      </w:r>
      <w:r>
        <w:rPr>
          <w:spacing w:val="-9"/>
        </w:rPr>
        <w:t xml:space="preserve"> </w:t>
      </w:r>
      <w:r>
        <w:rPr>
          <w:spacing w:val="-2"/>
        </w:rPr>
        <w:t>personali</w:t>
      </w:r>
    </w:p>
    <w:p w:rsidR="00714787" w:rsidRDefault="00714787">
      <w:pPr>
        <w:pStyle w:val="Corpodeltesto"/>
        <w:spacing w:before="1"/>
        <w:rPr>
          <w:b/>
        </w:rPr>
      </w:pPr>
    </w:p>
    <w:p w:rsidR="00714787" w:rsidRDefault="00320545">
      <w:pPr>
        <w:pStyle w:val="Paragrafoelenco"/>
        <w:numPr>
          <w:ilvl w:val="0"/>
          <w:numId w:val="6"/>
        </w:numPr>
        <w:tabs>
          <w:tab w:val="clear" w:pos="720"/>
          <w:tab w:val="left" w:pos="423"/>
        </w:tabs>
        <w:ind w:left="195" w:right="211" w:firstLine="0"/>
      </w:pPr>
      <w:r>
        <w:t>N</w:t>
      </w:r>
      <w:r w:rsidR="00FE634F">
        <w:t xml:space="preserve">el momento in cui acquisisce la dichiarazione del cittadino – utente per la formulazione dell’istanza di accesso al </w:t>
      </w:r>
      <w:proofErr w:type="spellStart"/>
      <w:r w:rsidR="00FE634F">
        <w:t>ReD</w:t>
      </w:r>
      <w:proofErr w:type="spellEnd"/>
      <w:r>
        <w:t xml:space="preserve"> 2023</w:t>
      </w:r>
      <w:r w:rsidR="00FE634F">
        <w:t>, l’Organizzazione informerà gli interessati che le dichiarazioni e i dati documentali sono da essi</w:t>
      </w:r>
      <w:r w:rsidR="00FE634F">
        <w:rPr>
          <w:spacing w:val="-5"/>
        </w:rPr>
        <w:t xml:space="preserve"> </w:t>
      </w:r>
      <w:r w:rsidR="00FE634F">
        <w:t>acquisiti</w:t>
      </w:r>
      <w:r w:rsidR="00FE634F">
        <w:rPr>
          <w:spacing w:val="-5"/>
        </w:rPr>
        <w:t xml:space="preserve"> </w:t>
      </w:r>
      <w:r w:rsidR="00FE634F">
        <w:t>e</w:t>
      </w:r>
      <w:r w:rsidR="00FE634F">
        <w:rPr>
          <w:spacing w:val="-4"/>
        </w:rPr>
        <w:t xml:space="preserve"> </w:t>
      </w:r>
      <w:r w:rsidR="00FE634F">
        <w:t>trasmessi</w:t>
      </w:r>
      <w:r w:rsidR="00FE634F">
        <w:rPr>
          <w:spacing w:val="-5"/>
        </w:rPr>
        <w:t xml:space="preserve"> </w:t>
      </w:r>
      <w:r w:rsidR="00FE634F">
        <w:t>ai</w:t>
      </w:r>
      <w:r w:rsidR="00FE634F">
        <w:rPr>
          <w:spacing w:val="-5"/>
        </w:rPr>
        <w:t xml:space="preserve"> </w:t>
      </w:r>
      <w:r w:rsidR="00FE634F">
        <w:t>soggetti</w:t>
      </w:r>
      <w:r w:rsidR="00FE634F">
        <w:rPr>
          <w:spacing w:val="-5"/>
        </w:rPr>
        <w:t xml:space="preserve"> </w:t>
      </w:r>
      <w:r w:rsidR="00FE634F">
        <w:t>attuatori</w:t>
      </w:r>
      <w:r w:rsidR="00FE634F">
        <w:rPr>
          <w:spacing w:val="-5"/>
        </w:rPr>
        <w:t xml:space="preserve"> </w:t>
      </w:r>
      <w:r w:rsidR="00FE634F">
        <w:t>per</w:t>
      </w:r>
      <w:r w:rsidR="00FE634F">
        <w:rPr>
          <w:spacing w:val="-5"/>
        </w:rPr>
        <w:t xml:space="preserve"> </w:t>
      </w:r>
      <w:r w:rsidR="00FE634F">
        <w:t>le</w:t>
      </w:r>
      <w:r w:rsidR="00FE634F">
        <w:rPr>
          <w:spacing w:val="-4"/>
        </w:rPr>
        <w:t xml:space="preserve"> </w:t>
      </w:r>
      <w:r w:rsidR="00FE634F">
        <w:t>finalità</w:t>
      </w:r>
      <w:r w:rsidR="00FE634F">
        <w:rPr>
          <w:spacing w:val="-6"/>
        </w:rPr>
        <w:t xml:space="preserve"> </w:t>
      </w:r>
      <w:r w:rsidR="00FE634F">
        <w:t>previste</w:t>
      </w:r>
      <w:r w:rsidR="00FE634F">
        <w:rPr>
          <w:spacing w:val="-4"/>
        </w:rPr>
        <w:t xml:space="preserve"> </w:t>
      </w:r>
      <w:r w:rsidR="00FE634F">
        <w:t>dalla</w:t>
      </w:r>
      <w:r w:rsidR="00FE634F">
        <w:rPr>
          <w:spacing w:val="-4"/>
        </w:rPr>
        <w:t xml:space="preserve"> </w:t>
      </w:r>
      <w:r w:rsidR="00FE634F">
        <w:t>legge</w:t>
      </w:r>
      <w:r w:rsidR="00FE634F">
        <w:rPr>
          <w:spacing w:val="-4"/>
        </w:rPr>
        <w:t xml:space="preserve"> </w:t>
      </w:r>
      <w:r w:rsidR="00FE634F">
        <w:t>e</w:t>
      </w:r>
      <w:r w:rsidR="00FE634F">
        <w:rPr>
          <w:spacing w:val="-4"/>
        </w:rPr>
        <w:t xml:space="preserve"> </w:t>
      </w:r>
      <w:r w:rsidR="00FE634F">
        <w:t>dalla</w:t>
      </w:r>
      <w:r w:rsidR="00FE634F">
        <w:rPr>
          <w:spacing w:val="-4"/>
        </w:rPr>
        <w:t xml:space="preserve"> </w:t>
      </w:r>
      <w:r w:rsidR="00FE634F">
        <w:t>presente</w:t>
      </w:r>
      <w:r w:rsidR="00FE634F">
        <w:rPr>
          <w:spacing w:val="-4"/>
        </w:rPr>
        <w:t xml:space="preserve"> </w:t>
      </w:r>
      <w:r w:rsidR="00FE634F">
        <w:t>convenzione e nel rispetto della normativa vigente in materia di riservatezza e di trattamento dei dati personali.</w:t>
      </w:r>
    </w:p>
    <w:p w:rsidR="00714787" w:rsidRDefault="00FE634F">
      <w:pPr>
        <w:pStyle w:val="Paragrafoelenco"/>
        <w:numPr>
          <w:ilvl w:val="0"/>
          <w:numId w:val="6"/>
        </w:numPr>
        <w:tabs>
          <w:tab w:val="clear" w:pos="720"/>
          <w:tab w:val="left" w:pos="461"/>
        </w:tabs>
        <w:spacing w:before="2"/>
        <w:ind w:left="195" w:right="213" w:firstLine="0"/>
      </w:pPr>
      <w:r>
        <w:t>L’Organizzazione dovrà mantenere la massima riservatezza su qualsiasi notizia, dato, documento o informazione di cui venga a conoscenza in adempimento dell'attività convenzionata.</w:t>
      </w:r>
    </w:p>
    <w:p w:rsidR="00714787" w:rsidRDefault="00FE634F">
      <w:pPr>
        <w:pStyle w:val="Paragrafoelenco"/>
        <w:numPr>
          <w:ilvl w:val="0"/>
          <w:numId w:val="6"/>
        </w:numPr>
        <w:tabs>
          <w:tab w:val="clear" w:pos="720"/>
          <w:tab w:val="left" w:pos="425"/>
        </w:tabs>
        <w:spacing w:before="1"/>
        <w:ind w:left="195" w:right="217" w:firstLine="0"/>
      </w:pPr>
      <w:r>
        <w:t>L’Organizzazione è responsabile del trattamento dei dati personali che sono conferiti dal richiedente, ai sensi della vigente normativa in materia.</w:t>
      </w:r>
    </w:p>
    <w:p w:rsidR="00714787" w:rsidRDefault="00714787">
      <w:pPr>
        <w:pStyle w:val="Corpodeltesto"/>
      </w:pPr>
    </w:p>
    <w:p w:rsidR="00714787" w:rsidRDefault="00FE634F">
      <w:pPr>
        <w:pStyle w:val="Heading1"/>
        <w:ind w:right="4"/>
      </w:pPr>
      <w:r>
        <w:t>Art.</w:t>
      </w:r>
      <w:r>
        <w:rPr>
          <w:spacing w:val="-8"/>
        </w:rPr>
        <w:t xml:space="preserve"> </w:t>
      </w:r>
      <w:r>
        <w:t>6</w:t>
      </w:r>
      <w:r>
        <w:rPr>
          <w:spacing w:val="-6"/>
        </w:rPr>
        <w:t xml:space="preserve"> -</w:t>
      </w:r>
      <w:r>
        <w:rPr>
          <w:spacing w:val="-7"/>
        </w:rPr>
        <w:t xml:space="preserve"> </w:t>
      </w:r>
      <w:r>
        <w:t>Polizza</w:t>
      </w:r>
      <w:r>
        <w:rPr>
          <w:spacing w:val="-7"/>
        </w:rPr>
        <w:t xml:space="preserve"> </w:t>
      </w:r>
      <w:r>
        <w:rPr>
          <w:spacing w:val="-2"/>
        </w:rPr>
        <w:t>assicurativa</w:t>
      </w:r>
    </w:p>
    <w:p w:rsidR="00714787" w:rsidRDefault="00714787">
      <w:pPr>
        <w:pStyle w:val="Corpodeltesto"/>
        <w:spacing w:before="1"/>
        <w:rPr>
          <w:b/>
        </w:rPr>
      </w:pPr>
    </w:p>
    <w:p w:rsidR="00714787" w:rsidRDefault="00FE634F">
      <w:pPr>
        <w:pStyle w:val="Paragrafoelenco"/>
        <w:numPr>
          <w:ilvl w:val="0"/>
          <w:numId w:val="5"/>
        </w:numPr>
        <w:tabs>
          <w:tab w:val="clear" w:pos="720"/>
          <w:tab w:val="left" w:pos="480"/>
        </w:tabs>
        <w:ind w:right="210"/>
        <w:sectPr w:rsidR="00714787">
          <w:pgSz w:w="11906" w:h="16838"/>
          <w:pgMar w:top="1080" w:right="940" w:bottom="280" w:left="940" w:header="0" w:footer="0" w:gutter="0"/>
          <w:cols w:space="720"/>
          <w:formProt w:val="0"/>
          <w:docGrid w:linePitch="100" w:charSpace="4096"/>
        </w:sectPr>
      </w:pPr>
      <w:r>
        <w:t>L’Organizzazione stipula apposita polizza assicurativa al fine di garantire adeguata copertura per gli eventuali danni, di cui si fa carico, provocati da errori materiali e inadempienze commessi dai propri operatori nella predisposizione delle pratiche oggetto di questa convenzione, ovvero amplia eventuali altre polizze assicurative già attive per le altre attività svolte al fine di dare copertura anche all’azione realizzate ai sensi della presente convenzione.</w:t>
      </w:r>
    </w:p>
    <w:p w:rsidR="00714787" w:rsidRDefault="00FE634F">
      <w:pPr>
        <w:pStyle w:val="Paragrafoelenco"/>
        <w:numPr>
          <w:ilvl w:val="0"/>
          <w:numId w:val="5"/>
        </w:numPr>
        <w:tabs>
          <w:tab w:val="clear" w:pos="720"/>
          <w:tab w:val="left" w:pos="480"/>
        </w:tabs>
        <w:spacing w:before="42"/>
        <w:ind w:right="209"/>
      </w:pPr>
      <w:r>
        <w:lastRenderedPageBreak/>
        <w:t xml:space="preserve">L’Organizzazione dichiara di manlevare l’Ambito rispetto a qualsiasi danno provocato da errori materiali o inadempienze commessi da propri operatori nella predisposizione delle pratiche oggetto della </w:t>
      </w:r>
      <w:r>
        <w:rPr>
          <w:spacing w:val="-2"/>
        </w:rPr>
        <w:t>convenzione.</w:t>
      </w:r>
    </w:p>
    <w:p w:rsidR="00714787" w:rsidRDefault="00714787">
      <w:pPr>
        <w:pStyle w:val="Corpodeltesto"/>
        <w:spacing w:before="2"/>
      </w:pPr>
    </w:p>
    <w:p w:rsidR="00714787" w:rsidRDefault="00FE634F">
      <w:pPr>
        <w:pStyle w:val="Heading1"/>
        <w:ind w:right="3"/>
      </w:pPr>
      <w:r>
        <w:t>ART.</w:t>
      </w:r>
      <w:r>
        <w:rPr>
          <w:spacing w:val="5"/>
        </w:rPr>
        <w:t xml:space="preserve"> </w:t>
      </w:r>
      <w:r>
        <w:t>7</w:t>
      </w:r>
      <w:r>
        <w:rPr>
          <w:spacing w:val="4"/>
        </w:rPr>
        <w:t xml:space="preserve"> -</w:t>
      </w:r>
      <w:r>
        <w:rPr>
          <w:spacing w:val="1"/>
        </w:rPr>
        <w:t xml:space="preserve"> </w:t>
      </w:r>
      <w:r>
        <w:t>Dati</w:t>
      </w:r>
      <w:r>
        <w:rPr>
          <w:spacing w:val="3"/>
        </w:rPr>
        <w:t xml:space="preserve"> </w:t>
      </w:r>
      <w:r>
        <w:t>identificativi</w:t>
      </w:r>
      <w:r>
        <w:rPr>
          <w:spacing w:val="7"/>
        </w:rPr>
        <w:t xml:space="preserve"> </w:t>
      </w:r>
      <w:r>
        <w:rPr>
          <w:spacing w:val="-2"/>
        </w:rPr>
        <w:t>dell’Organizzazione</w:t>
      </w:r>
    </w:p>
    <w:p w:rsidR="00714787" w:rsidRDefault="00714787">
      <w:pPr>
        <w:pStyle w:val="Corpodeltesto"/>
        <w:spacing w:before="1"/>
        <w:rPr>
          <w:b/>
        </w:rPr>
      </w:pPr>
    </w:p>
    <w:p w:rsidR="00714787" w:rsidRDefault="00FE634F">
      <w:pPr>
        <w:pStyle w:val="Paragrafoelenco"/>
        <w:numPr>
          <w:ilvl w:val="0"/>
          <w:numId w:val="4"/>
        </w:numPr>
        <w:tabs>
          <w:tab w:val="clear" w:pos="720"/>
          <w:tab w:val="left" w:pos="480"/>
        </w:tabs>
        <w:ind w:right="203"/>
      </w:pPr>
      <w:r>
        <w:t>L’Organizzazione deve fornire all’Ambito, all’atto della stipula della presente convenzione e successivamente,</w:t>
      </w:r>
      <w:r>
        <w:rPr>
          <w:spacing w:val="-4"/>
        </w:rPr>
        <w:t xml:space="preserve"> </w:t>
      </w:r>
      <w:r>
        <w:t>in</w:t>
      </w:r>
      <w:r>
        <w:rPr>
          <w:spacing w:val="-3"/>
        </w:rPr>
        <w:t xml:space="preserve"> </w:t>
      </w:r>
      <w:r>
        <w:t>caso</w:t>
      </w:r>
      <w:r>
        <w:rPr>
          <w:spacing w:val="-4"/>
        </w:rPr>
        <w:t xml:space="preserve"> </w:t>
      </w:r>
      <w:r>
        <w:t>di</w:t>
      </w:r>
      <w:r>
        <w:rPr>
          <w:spacing w:val="-4"/>
        </w:rPr>
        <w:t xml:space="preserve"> </w:t>
      </w:r>
      <w:r>
        <w:t>intervenute</w:t>
      </w:r>
      <w:r>
        <w:rPr>
          <w:spacing w:val="-3"/>
        </w:rPr>
        <w:t xml:space="preserve"> </w:t>
      </w:r>
      <w:r>
        <w:t>modificazioni,</w:t>
      </w:r>
      <w:r>
        <w:rPr>
          <w:spacing w:val="-3"/>
        </w:rPr>
        <w:t xml:space="preserve"> </w:t>
      </w:r>
      <w:r>
        <w:t>l’elenco</w:t>
      </w:r>
      <w:r>
        <w:rPr>
          <w:spacing w:val="-5"/>
        </w:rPr>
        <w:t xml:space="preserve"> </w:t>
      </w:r>
      <w:r>
        <w:t>delle</w:t>
      </w:r>
      <w:r>
        <w:rPr>
          <w:spacing w:val="-3"/>
        </w:rPr>
        <w:t xml:space="preserve"> </w:t>
      </w:r>
      <w:r>
        <w:t>sedi</w:t>
      </w:r>
      <w:r>
        <w:rPr>
          <w:spacing w:val="-4"/>
        </w:rPr>
        <w:t xml:space="preserve"> </w:t>
      </w:r>
      <w:r>
        <w:t>operative</w:t>
      </w:r>
      <w:r>
        <w:rPr>
          <w:spacing w:val="-3"/>
        </w:rPr>
        <w:t xml:space="preserve"> </w:t>
      </w:r>
      <w:r>
        <w:t>presenti</w:t>
      </w:r>
      <w:r>
        <w:rPr>
          <w:spacing w:val="-6"/>
        </w:rPr>
        <w:t xml:space="preserve"> </w:t>
      </w:r>
      <w:r>
        <w:t>sul</w:t>
      </w:r>
      <w:r>
        <w:rPr>
          <w:spacing w:val="-4"/>
        </w:rPr>
        <w:t xml:space="preserve"> </w:t>
      </w:r>
      <w:r>
        <w:t>territorio dell’Ambito con indicazione, per ciascuna delle sedi, del responsabile della sede, della relativa ubicazione,</w:t>
      </w:r>
      <w:r>
        <w:rPr>
          <w:spacing w:val="-4"/>
        </w:rPr>
        <w:t xml:space="preserve"> </w:t>
      </w:r>
      <w:r>
        <w:t>dei</w:t>
      </w:r>
      <w:r>
        <w:rPr>
          <w:spacing w:val="-4"/>
        </w:rPr>
        <w:t xml:space="preserve"> </w:t>
      </w:r>
      <w:r>
        <w:t>giorni</w:t>
      </w:r>
      <w:r>
        <w:rPr>
          <w:spacing w:val="-4"/>
        </w:rPr>
        <w:t xml:space="preserve"> </w:t>
      </w:r>
      <w:r>
        <w:t>e</w:t>
      </w:r>
      <w:r>
        <w:rPr>
          <w:spacing w:val="-3"/>
        </w:rPr>
        <w:t xml:space="preserve"> </w:t>
      </w:r>
      <w:r>
        <w:t>degli</w:t>
      </w:r>
      <w:r>
        <w:rPr>
          <w:spacing w:val="-2"/>
        </w:rPr>
        <w:t xml:space="preserve"> </w:t>
      </w:r>
      <w:r>
        <w:t>orari</w:t>
      </w:r>
      <w:r>
        <w:rPr>
          <w:spacing w:val="-4"/>
        </w:rPr>
        <w:t xml:space="preserve"> </w:t>
      </w:r>
      <w:r>
        <w:t>di</w:t>
      </w:r>
      <w:r>
        <w:rPr>
          <w:spacing w:val="-4"/>
        </w:rPr>
        <w:t xml:space="preserve"> </w:t>
      </w:r>
      <w:r>
        <w:t>apertura</w:t>
      </w:r>
      <w:r>
        <w:rPr>
          <w:spacing w:val="-3"/>
        </w:rPr>
        <w:t xml:space="preserve"> </w:t>
      </w:r>
      <w:r>
        <w:t>al</w:t>
      </w:r>
      <w:r>
        <w:rPr>
          <w:spacing w:val="-4"/>
        </w:rPr>
        <w:t xml:space="preserve"> </w:t>
      </w:r>
      <w:r>
        <w:t>pubblico</w:t>
      </w:r>
      <w:r>
        <w:rPr>
          <w:spacing w:val="-4"/>
        </w:rPr>
        <w:t xml:space="preserve"> </w:t>
      </w:r>
      <w:r>
        <w:t>e</w:t>
      </w:r>
      <w:r>
        <w:rPr>
          <w:spacing w:val="-5"/>
        </w:rPr>
        <w:t xml:space="preserve"> </w:t>
      </w:r>
      <w:r>
        <w:t>degli</w:t>
      </w:r>
      <w:r>
        <w:rPr>
          <w:spacing w:val="-4"/>
        </w:rPr>
        <w:t xml:space="preserve"> </w:t>
      </w:r>
      <w:r>
        <w:t>operatori</w:t>
      </w:r>
      <w:r>
        <w:rPr>
          <w:spacing w:val="-4"/>
        </w:rPr>
        <w:t xml:space="preserve"> </w:t>
      </w:r>
      <w:r>
        <w:t>abilitati,</w:t>
      </w:r>
      <w:r>
        <w:rPr>
          <w:spacing w:val="-3"/>
        </w:rPr>
        <w:t xml:space="preserve"> </w:t>
      </w:r>
      <w:r>
        <w:t>dei</w:t>
      </w:r>
      <w:r>
        <w:rPr>
          <w:spacing w:val="-4"/>
        </w:rPr>
        <w:t xml:space="preserve"> </w:t>
      </w:r>
      <w:r>
        <w:t>contatti</w:t>
      </w:r>
      <w:r>
        <w:rPr>
          <w:spacing w:val="-4"/>
        </w:rPr>
        <w:t xml:space="preserve"> </w:t>
      </w:r>
      <w:r>
        <w:t>telefonici e e−mail. Tali dati saranno resi noti a cura dell’Ambito.</w:t>
      </w:r>
    </w:p>
    <w:p w:rsidR="00714787" w:rsidRDefault="00714787">
      <w:pPr>
        <w:pStyle w:val="Corpodeltesto"/>
        <w:spacing w:before="2"/>
      </w:pPr>
    </w:p>
    <w:p w:rsidR="00714787" w:rsidRDefault="00FE634F">
      <w:pPr>
        <w:pStyle w:val="Heading1"/>
        <w:spacing w:before="1"/>
      </w:pPr>
      <w:r>
        <w:t>Art.</w:t>
      </w:r>
      <w:r>
        <w:rPr>
          <w:spacing w:val="-8"/>
        </w:rPr>
        <w:t xml:space="preserve"> </w:t>
      </w:r>
      <w:r>
        <w:t>8</w:t>
      </w:r>
      <w:r>
        <w:rPr>
          <w:spacing w:val="-8"/>
        </w:rPr>
        <w:t xml:space="preserve"> - </w:t>
      </w:r>
      <w:r>
        <w:t>Obblighi</w:t>
      </w:r>
      <w:r>
        <w:rPr>
          <w:spacing w:val="-7"/>
        </w:rPr>
        <w:t xml:space="preserve"> </w:t>
      </w:r>
      <w:r>
        <w:rPr>
          <w:spacing w:val="-2"/>
        </w:rPr>
        <w:t>finanziari</w:t>
      </w:r>
    </w:p>
    <w:p w:rsidR="00714787" w:rsidRDefault="00714787">
      <w:pPr>
        <w:pStyle w:val="Corpodeltesto"/>
        <w:rPr>
          <w:b/>
        </w:rPr>
      </w:pPr>
    </w:p>
    <w:p w:rsidR="00714787" w:rsidRDefault="00FE634F" w:rsidP="00320545">
      <w:pPr>
        <w:pStyle w:val="Paragrafoelenco"/>
        <w:numPr>
          <w:ilvl w:val="0"/>
          <w:numId w:val="3"/>
        </w:numPr>
        <w:tabs>
          <w:tab w:val="clear" w:pos="720"/>
          <w:tab w:val="left" w:pos="480"/>
        </w:tabs>
        <w:spacing w:before="3"/>
        <w:ind w:right="217"/>
      </w:pPr>
      <w:r>
        <w:t>Per i servizi oggetto della presente convenzione l’Ambito si impegna a corrispondere, e l’Organizzazione espressamente accetta, euro 5,00 (cinque/00) + IVA (se e nella misura dovuta) per ogni domanda di accesso</w:t>
      </w:r>
      <w:r w:rsidRPr="00320545">
        <w:rPr>
          <w:spacing w:val="22"/>
        </w:rPr>
        <w:t xml:space="preserve"> </w:t>
      </w:r>
      <w:r>
        <w:t>al</w:t>
      </w:r>
      <w:r w:rsidRPr="00320545">
        <w:rPr>
          <w:spacing w:val="21"/>
        </w:rPr>
        <w:t xml:space="preserve"> </w:t>
      </w:r>
      <w:proofErr w:type="spellStart"/>
      <w:r>
        <w:t>ReD</w:t>
      </w:r>
      <w:proofErr w:type="spellEnd"/>
      <w:r w:rsidRPr="00320545">
        <w:rPr>
          <w:spacing w:val="22"/>
        </w:rPr>
        <w:t xml:space="preserve"> </w:t>
      </w:r>
      <w:r w:rsidR="00320545">
        <w:t>2023</w:t>
      </w:r>
      <w:r w:rsidRPr="00320545">
        <w:rPr>
          <w:spacing w:val="21"/>
        </w:rPr>
        <w:t xml:space="preserve"> </w:t>
      </w:r>
      <w:r>
        <w:t>trasmessa</w:t>
      </w:r>
      <w:r w:rsidRPr="00320545">
        <w:rPr>
          <w:spacing w:val="22"/>
        </w:rPr>
        <w:t xml:space="preserve"> </w:t>
      </w:r>
      <w:r>
        <w:t>e</w:t>
      </w:r>
      <w:r w:rsidRPr="00320545">
        <w:rPr>
          <w:spacing w:val="22"/>
        </w:rPr>
        <w:t xml:space="preserve"> </w:t>
      </w:r>
      <w:r>
        <w:t>acquisita</w:t>
      </w:r>
      <w:r w:rsidRPr="00320545">
        <w:rPr>
          <w:spacing w:val="21"/>
        </w:rPr>
        <w:t xml:space="preserve"> </w:t>
      </w:r>
      <w:r>
        <w:t>dalla</w:t>
      </w:r>
      <w:r w:rsidRPr="00320545">
        <w:rPr>
          <w:spacing w:val="22"/>
        </w:rPr>
        <w:t xml:space="preserve"> </w:t>
      </w:r>
      <w:r>
        <w:t>piattaforma</w:t>
      </w:r>
      <w:r w:rsidRPr="00320545">
        <w:rPr>
          <w:spacing w:val="21"/>
        </w:rPr>
        <w:t xml:space="preserve"> </w:t>
      </w:r>
      <w:r>
        <w:t>regionale</w:t>
      </w:r>
      <w:r w:rsidRPr="00320545">
        <w:rPr>
          <w:spacing w:val="22"/>
        </w:rPr>
        <w:t xml:space="preserve"> </w:t>
      </w:r>
      <w:proofErr w:type="spellStart"/>
      <w:r w:rsidR="00320545">
        <w:t>pugliasocialesolidarietàsociale</w:t>
      </w:r>
      <w:proofErr w:type="spellEnd"/>
      <w:r w:rsidR="00320545">
        <w:t xml:space="preserve"> </w:t>
      </w:r>
      <w:r>
        <w:t>a</w:t>
      </w:r>
      <w:r w:rsidRPr="00320545">
        <w:rPr>
          <w:spacing w:val="21"/>
        </w:rPr>
        <w:t xml:space="preserve"> </w:t>
      </w:r>
      <w:r>
        <w:t>partire</w:t>
      </w:r>
      <w:r w:rsidRPr="00320545">
        <w:rPr>
          <w:spacing w:val="22"/>
        </w:rPr>
        <w:t xml:space="preserve"> </w:t>
      </w:r>
      <w:r>
        <w:t>dalle</w:t>
      </w:r>
      <w:r w:rsidRPr="00320545">
        <w:rPr>
          <w:spacing w:val="22"/>
        </w:rPr>
        <w:t xml:space="preserve"> </w:t>
      </w:r>
      <w:r>
        <w:t>ore</w:t>
      </w:r>
      <w:r w:rsidR="00320545">
        <w:t xml:space="preserve"> 10.00 del 05 dicembre 2023</w:t>
      </w:r>
      <w:r>
        <w:t>. In presenza di un tasso di domande trasmesse che risultino carenti dei requisiti minimi di accesso superiore al 20%, l’Ambito si riserva di ridurre il corrispettivo riconosciuto proporzionalmente al numero di domande carenti, tanto al fine di scoraggiare il caricamento su piattaforma di domande non qualificate e non preventivamente verificate.</w:t>
      </w:r>
    </w:p>
    <w:p w:rsidR="00714787" w:rsidRDefault="00FE634F">
      <w:pPr>
        <w:pStyle w:val="Paragrafoelenco"/>
        <w:numPr>
          <w:ilvl w:val="0"/>
          <w:numId w:val="3"/>
        </w:numPr>
        <w:tabs>
          <w:tab w:val="clear" w:pos="720"/>
          <w:tab w:val="left" w:pos="480"/>
        </w:tabs>
        <w:spacing w:before="2"/>
        <w:ind w:right="206"/>
      </w:pPr>
      <w:r>
        <w:t>Il compenso così individuato sarà corrisposto, previa emissione di fattura, sulla base dei dati resi disponibili alle parti dalla stessa piattaforma di gestione della misura. La fattura dovrà riportare, tra l’altro, il n. di rep. della convenzione, il numero della determina dirigenziale di impegno della spesa, il n. dell’impegno contabile e il n. del CIG. Laddove la spesa trovasse copertura a valere su Fondi UE, sarà cura dell’Ambito territoriale comunicare anche il relativo CUP, ove presente.</w:t>
      </w:r>
    </w:p>
    <w:p w:rsidR="00714787" w:rsidRDefault="00FE634F">
      <w:pPr>
        <w:pStyle w:val="Paragrafoelenco"/>
        <w:numPr>
          <w:ilvl w:val="0"/>
          <w:numId w:val="3"/>
        </w:numPr>
        <w:tabs>
          <w:tab w:val="clear" w:pos="720"/>
          <w:tab w:val="left" w:pos="480"/>
        </w:tabs>
        <w:spacing w:before="1"/>
        <w:ind w:right="208"/>
      </w:pPr>
      <w:r>
        <w:t>Il pagamento sarà effettuato dall’Ambito entro 30 (trenta) giorni dalla presentazione di regolare</w:t>
      </w:r>
      <w:r>
        <w:rPr>
          <w:spacing w:val="-1"/>
        </w:rPr>
        <w:t xml:space="preserve"> </w:t>
      </w:r>
      <w:r>
        <w:t>fattura, previa acquisizione d’ufficio, presso lo Sportello Unico Previdenziale, della regolarità contributiva dei versamenti previdenziali e assicurativi (DURC) e comunque secondo le modalità di erogazione previste dalla relativa fonte finanziaria.</w:t>
      </w:r>
    </w:p>
    <w:p w:rsidR="00714787" w:rsidRDefault="00FE634F">
      <w:pPr>
        <w:pStyle w:val="Paragrafoelenco"/>
        <w:numPr>
          <w:ilvl w:val="0"/>
          <w:numId w:val="3"/>
        </w:numPr>
        <w:tabs>
          <w:tab w:val="clear" w:pos="720"/>
          <w:tab w:val="left" w:pos="480"/>
        </w:tabs>
        <w:spacing w:before="2"/>
        <w:ind w:right="238"/>
      </w:pPr>
      <w:r>
        <w:t xml:space="preserve">In ottemperanza a quanto disposto dall’art.3 della Legge n. 136/2010 e </w:t>
      </w:r>
      <w:proofErr w:type="spellStart"/>
      <w:r>
        <w:t>s.m.i.</w:t>
      </w:r>
      <w:proofErr w:type="spellEnd"/>
      <w:r>
        <w:t>, i pagamenti saranno effettuati esclusivamente mediante bonifico bancario/postale sul conto corrente specificamente dedicato</w:t>
      </w:r>
      <w:r>
        <w:rPr>
          <w:spacing w:val="80"/>
        </w:rPr>
        <w:t xml:space="preserve">  </w:t>
      </w:r>
      <w:r>
        <w:t>alle</w:t>
      </w:r>
      <w:r>
        <w:rPr>
          <w:spacing w:val="80"/>
        </w:rPr>
        <w:t xml:space="preserve">  </w:t>
      </w:r>
      <w:r>
        <w:t>commesse</w:t>
      </w:r>
      <w:r>
        <w:rPr>
          <w:spacing w:val="80"/>
        </w:rPr>
        <w:t xml:space="preserve">  </w:t>
      </w:r>
      <w:r>
        <w:t>pubbliche</w:t>
      </w:r>
      <w:r>
        <w:rPr>
          <w:spacing w:val="80"/>
        </w:rPr>
        <w:t xml:space="preserve">  </w:t>
      </w:r>
      <w:r>
        <w:t>e</w:t>
      </w:r>
      <w:r>
        <w:rPr>
          <w:spacing w:val="80"/>
        </w:rPr>
        <w:t xml:space="preserve">  </w:t>
      </w:r>
      <w:r>
        <w:t>identificato</w:t>
      </w:r>
      <w:r>
        <w:rPr>
          <w:spacing w:val="80"/>
        </w:rPr>
        <w:t xml:space="preserve">  </w:t>
      </w:r>
      <w:r>
        <w:t>con</w:t>
      </w:r>
      <w:r>
        <w:rPr>
          <w:spacing w:val="80"/>
        </w:rPr>
        <w:t xml:space="preserve">  </w:t>
      </w:r>
      <w:r>
        <w:t>le</w:t>
      </w:r>
      <w:r>
        <w:rPr>
          <w:spacing w:val="80"/>
        </w:rPr>
        <w:t xml:space="preserve">  </w:t>
      </w:r>
      <w:r>
        <w:t>seguenti</w:t>
      </w:r>
      <w:r>
        <w:rPr>
          <w:spacing w:val="80"/>
          <w:w w:val="150"/>
        </w:rPr>
        <w:t xml:space="preserve"> </w:t>
      </w:r>
      <w:r>
        <w:t>coordinate:</w:t>
      </w:r>
      <w:r>
        <w:rPr>
          <w:spacing w:val="80"/>
        </w:rPr>
        <w:t xml:space="preserve">  </w:t>
      </w:r>
      <w:proofErr w:type="spellStart"/>
      <w:r>
        <w:t>IBAa</w:t>
      </w:r>
      <w:proofErr w:type="spellEnd"/>
    </w:p>
    <w:p w:rsidR="00714787" w:rsidRDefault="00FE634F">
      <w:pPr>
        <w:pStyle w:val="Corpodeltesto"/>
        <w:tabs>
          <w:tab w:val="left" w:pos="5622"/>
        </w:tabs>
        <w:spacing w:before="2" w:line="268" w:lineRule="exact"/>
        <w:ind w:left="4171"/>
        <w:jc w:val="both"/>
      </w:pPr>
      <w:r>
        <w:rPr>
          <w:spacing w:val="-2"/>
        </w:rPr>
        <w:t>acceso</w:t>
      </w:r>
      <w:r>
        <w:tab/>
        <w:t>presso</w:t>
      </w:r>
      <w:r>
        <w:rPr>
          <w:spacing w:val="65"/>
          <w:w w:val="150"/>
        </w:rPr>
        <w:t xml:space="preserve">   </w:t>
      </w:r>
      <w:r>
        <w:t>(banca</w:t>
      </w:r>
      <w:r>
        <w:rPr>
          <w:spacing w:val="66"/>
          <w:w w:val="150"/>
        </w:rPr>
        <w:t xml:space="preserve">   </w:t>
      </w:r>
      <w:r>
        <w:t>/</w:t>
      </w:r>
      <w:r>
        <w:rPr>
          <w:spacing w:val="65"/>
          <w:w w:val="150"/>
        </w:rPr>
        <w:t xml:space="preserve">   </w:t>
      </w:r>
      <w:r>
        <w:t>poste</w:t>
      </w:r>
      <w:r>
        <w:rPr>
          <w:spacing w:val="66"/>
          <w:w w:val="150"/>
        </w:rPr>
        <w:t xml:space="preserve">   </w:t>
      </w:r>
      <w:r>
        <w:rPr>
          <w:spacing w:val="-2"/>
        </w:rPr>
        <w:t>italiane)</w:t>
      </w:r>
    </w:p>
    <w:p w:rsidR="00714787" w:rsidRDefault="00FE634F">
      <w:pPr>
        <w:tabs>
          <w:tab w:val="left" w:pos="4246"/>
        </w:tabs>
        <w:spacing w:line="268" w:lineRule="exact"/>
        <w:ind w:left="480"/>
        <w:jc w:val="both"/>
      </w:pPr>
      <w:r>
        <w:rPr>
          <w:rFonts w:ascii="Times New Roman" w:hAnsi="Times New Roman"/>
          <w:u w:val="single"/>
        </w:rPr>
        <w:tab/>
      </w:r>
      <w:r>
        <w:rPr>
          <w:rFonts w:ascii="Times New Roman" w:hAnsi="Times New Roman"/>
        </w:rPr>
        <w:t xml:space="preserve"> </w:t>
      </w:r>
      <w:r>
        <w:t>.</w:t>
      </w:r>
    </w:p>
    <w:p w:rsidR="00714787" w:rsidRDefault="00FE634F">
      <w:pPr>
        <w:pStyle w:val="Paragrafoelenco"/>
        <w:numPr>
          <w:ilvl w:val="0"/>
          <w:numId w:val="3"/>
        </w:numPr>
        <w:tabs>
          <w:tab w:val="clear" w:pos="720"/>
          <w:tab w:val="left" w:pos="480"/>
        </w:tabs>
        <w:spacing w:before="1"/>
        <w:ind w:right="214"/>
      </w:pPr>
      <w:r>
        <w:t>Entro 60 (sessanta) giorni dalla data di sottoscrizione della presente convenzione, l’Ambito comunica all’Organizzazione le modalità di dettaglio della rendicontazione delle spese da trasmettere al fine di richiedere il relativo pagamento.</w:t>
      </w:r>
    </w:p>
    <w:p w:rsidR="00714787" w:rsidRDefault="00714787">
      <w:pPr>
        <w:pStyle w:val="Corpodeltesto"/>
        <w:spacing w:before="2"/>
      </w:pPr>
    </w:p>
    <w:p w:rsidR="00714787" w:rsidRDefault="00FE634F">
      <w:pPr>
        <w:pStyle w:val="Heading1"/>
        <w:ind w:right="0"/>
      </w:pPr>
      <w:r>
        <w:t>Art.</w:t>
      </w:r>
      <w:r>
        <w:rPr>
          <w:spacing w:val="-12"/>
        </w:rPr>
        <w:t xml:space="preserve"> </w:t>
      </w:r>
      <w:r>
        <w:t>9</w:t>
      </w:r>
      <w:r>
        <w:rPr>
          <w:spacing w:val="-10"/>
        </w:rPr>
        <w:t xml:space="preserve"> </w:t>
      </w:r>
      <w:r>
        <w:t>–</w:t>
      </w:r>
      <w:r>
        <w:rPr>
          <w:spacing w:val="-11"/>
        </w:rPr>
        <w:t xml:space="preserve"> </w:t>
      </w:r>
      <w:r>
        <w:rPr>
          <w:spacing w:val="-2"/>
        </w:rPr>
        <w:t>Durata</w:t>
      </w:r>
    </w:p>
    <w:p w:rsidR="00714787" w:rsidRDefault="00714787">
      <w:pPr>
        <w:pStyle w:val="Corpodeltesto"/>
        <w:spacing w:before="1"/>
        <w:rPr>
          <w:b/>
        </w:rPr>
      </w:pPr>
    </w:p>
    <w:p w:rsidR="00714787" w:rsidRDefault="00FE634F">
      <w:pPr>
        <w:pStyle w:val="Paragrafoelenco"/>
        <w:numPr>
          <w:ilvl w:val="0"/>
          <w:numId w:val="2"/>
        </w:numPr>
        <w:tabs>
          <w:tab w:val="clear" w:pos="720"/>
          <w:tab w:val="left" w:pos="480"/>
        </w:tabs>
        <w:ind w:right="207"/>
      </w:pPr>
      <w:r>
        <w:t xml:space="preserve">La convenzione avrà una durata di 12 mesi decorrenti dal momento della sua sottoscrizione e potrà essere rinnovata per analoghi periodi, previo accordo fra i sottoscrittori. Potrà altresì subire modifiche e/o integrazioni per sopraggiunte esigenze anche legate all’innovazione tecnologica nonché alla </w:t>
      </w:r>
      <w:r>
        <w:rPr>
          <w:spacing w:val="-2"/>
        </w:rPr>
        <w:t>normativa.</w:t>
      </w:r>
    </w:p>
    <w:p w:rsidR="00714787" w:rsidRDefault="00FE634F">
      <w:pPr>
        <w:pStyle w:val="Paragrafoelenco"/>
        <w:numPr>
          <w:ilvl w:val="0"/>
          <w:numId w:val="2"/>
        </w:numPr>
        <w:tabs>
          <w:tab w:val="clear" w:pos="720"/>
          <w:tab w:val="left" w:pos="480"/>
        </w:tabs>
        <w:spacing w:before="2"/>
        <w:ind w:right="213"/>
      </w:pPr>
      <w:r>
        <w:t>La convenzione cesserà parimenti di avere effetto qualora, nel corso della sua durata, le parti, singolarmente o di comune accordo, constatino il venir meno delle condizioni per proseguire tale collaborazione, impegnandosi a dare un preavviso scritto di 30 giorni a mezzo PEC.</w:t>
      </w:r>
    </w:p>
    <w:p w:rsidR="00714787" w:rsidRDefault="00FE634F">
      <w:pPr>
        <w:pStyle w:val="Paragrafoelenco"/>
        <w:numPr>
          <w:ilvl w:val="0"/>
          <w:numId w:val="2"/>
        </w:numPr>
        <w:tabs>
          <w:tab w:val="clear" w:pos="720"/>
          <w:tab w:val="left" w:pos="480"/>
        </w:tabs>
        <w:ind w:right="212"/>
      </w:pPr>
      <w:r>
        <w:t>La convenzione potrà altresì cessare, anche in modo unilaterale, in caso di grave inadempienza di una delle parti sottoscrittrici, in riferimento agli impegni assunti con la sottoscrizione della stessa.</w:t>
      </w:r>
    </w:p>
    <w:p w:rsidR="00714787" w:rsidRDefault="00714787">
      <w:pPr>
        <w:pStyle w:val="Corpodeltesto"/>
        <w:spacing w:before="2"/>
      </w:pPr>
    </w:p>
    <w:p w:rsidR="00714787" w:rsidRDefault="00FE634F">
      <w:pPr>
        <w:pStyle w:val="Heading1"/>
        <w:ind w:right="2"/>
      </w:pPr>
      <w:r>
        <w:t>Art.</w:t>
      </w:r>
      <w:r>
        <w:rPr>
          <w:spacing w:val="-12"/>
        </w:rPr>
        <w:t xml:space="preserve"> </w:t>
      </w:r>
      <w:r>
        <w:t>10</w:t>
      </w:r>
      <w:r>
        <w:rPr>
          <w:spacing w:val="-10"/>
        </w:rPr>
        <w:t xml:space="preserve"> </w:t>
      </w:r>
      <w:r>
        <w:t>–</w:t>
      </w:r>
      <w:r>
        <w:rPr>
          <w:spacing w:val="-13"/>
        </w:rPr>
        <w:t xml:space="preserve"> </w:t>
      </w:r>
      <w:r>
        <w:rPr>
          <w:spacing w:val="-2"/>
        </w:rPr>
        <w:t>Controversie</w:t>
      </w:r>
    </w:p>
    <w:p w:rsidR="00714787" w:rsidRDefault="00714787">
      <w:pPr>
        <w:pStyle w:val="Corpodeltesto"/>
        <w:spacing w:before="1"/>
        <w:rPr>
          <w:b/>
        </w:rPr>
      </w:pPr>
    </w:p>
    <w:p w:rsidR="00714787" w:rsidRDefault="00FE634F">
      <w:pPr>
        <w:pStyle w:val="Paragrafoelenco"/>
        <w:numPr>
          <w:ilvl w:val="0"/>
          <w:numId w:val="1"/>
        </w:numPr>
        <w:tabs>
          <w:tab w:val="clear" w:pos="720"/>
          <w:tab w:val="left" w:pos="480"/>
          <w:tab w:val="left" w:pos="4476"/>
        </w:tabs>
        <w:ind w:right="216"/>
        <w:sectPr w:rsidR="00714787">
          <w:pgSz w:w="11906" w:h="16838"/>
          <w:pgMar w:top="1080" w:right="940" w:bottom="280" w:left="940" w:header="0" w:footer="0" w:gutter="0"/>
          <w:cols w:space="720"/>
          <w:formProt w:val="0"/>
          <w:docGrid w:linePitch="100" w:charSpace="4096"/>
        </w:sectPr>
      </w:pPr>
      <w:r>
        <w:t xml:space="preserve">Per eventuali controversie che dovessero insorgere per effetto della presente convenzione, è competente il Foro del Tribunale di </w:t>
      </w:r>
      <w:r>
        <w:rPr>
          <w:rFonts w:ascii="Times New Roman" w:hAnsi="Times New Roman"/>
          <w:u w:val="single"/>
        </w:rPr>
        <w:tab/>
      </w:r>
      <w:r>
        <w:rPr>
          <w:spacing w:val="-10"/>
        </w:rPr>
        <w:t>.</w:t>
      </w:r>
    </w:p>
    <w:p w:rsidR="00714787" w:rsidRDefault="00FE634F">
      <w:pPr>
        <w:pStyle w:val="Corpodeltesto"/>
        <w:spacing w:before="40"/>
        <w:ind w:left="195"/>
      </w:pPr>
      <w:r>
        <w:lastRenderedPageBreak/>
        <w:t>Letto,</w:t>
      </w:r>
      <w:r>
        <w:rPr>
          <w:spacing w:val="-6"/>
        </w:rPr>
        <w:t xml:space="preserve"> </w:t>
      </w:r>
      <w:r>
        <w:t>approvato</w:t>
      </w:r>
      <w:r>
        <w:rPr>
          <w:spacing w:val="-7"/>
        </w:rPr>
        <w:t xml:space="preserve"> </w:t>
      </w:r>
      <w:r>
        <w:t>e</w:t>
      </w:r>
      <w:r>
        <w:rPr>
          <w:spacing w:val="-5"/>
        </w:rPr>
        <w:t xml:space="preserve"> </w:t>
      </w:r>
      <w:r>
        <w:rPr>
          <w:spacing w:val="-2"/>
        </w:rPr>
        <w:t>sottoscritto</w:t>
      </w:r>
    </w:p>
    <w:p w:rsidR="00714787" w:rsidRDefault="00714787">
      <w:pPr>
        <w:pStyle w:val="Corpodeltesto"/>
        <w:rPr>
          <w:sz w:val="15"/>
        </w:rPr>
      </w:pPr>
    </w:p>
    <w:p w:rsidR="00714787" w:rsidRDefault="00714787">
      <w:pPr>
        <w:sectPr w:rsidR="00714787">
          <w:pgSz w:w="11906" w:h="16838"/>
          <w:pgMar w:top="1620" w:right="940" w:bottom="280" w:left="940" w:header="0" w:footer="0" w:gutter="0"/>
          <w:cols w:space="720"/>
          <w:formProt w:val="0"/>
          <w:docGrid w:linePitch="100" w:charSpace="4096"/>
        </w:sectPr>
      </w:pPr>
    </w:p>
    <w:p w:rsidR="00714787" w:rsidRDefault="00FE634F">
      <w:pPr>
        <w:pStyle w:val="Corpodeltesto"/>
        <w:tabs>
          <w:tab w:val="left" w:pos="1046"/>
          <w:tab w:val="left" w:pos="1787"/>
        </w:tabs>
        <w:spacing w:before="87"/>
        <w:ind w:left="195"/>
        <w:rPr>
          <w:sz w:val="15"/>
        </w:rPr>
      </w:pPr>
      <w:r>
        <w:lastRenderedPageBreak/>
        <w:t xml:space="preserve">Data, </w:t>
      </w:r>
      <w:r>
        <w:rPr>
          <w:rFonts w:ascii="Times New Roman" w:hAnsi="Times New Roman"/>
          <w:u w:val="single"/>
        </w:rPr>
        <w:tab/>
      </w:r>
      <w:r>
        <w:rPr>
          <w:spacing w:val="-10"/>
        </w:rPr>
        <w:t>/</w:t>
      </w:r>
      <w:r>
        <w:rPr>
          <w:rFonts w:ascii="Times New Roman" w:hAnsi="Times New Roman"/>
          <w:u w:val="single"/>
        </w:rPr>
        <w:tab/>
      </w:r>
      <w:r>
        <w:rPr>
          <w:spacing w:val="-2"/>
        </w:rPr>
        <w:t>/2023</w:t>
      </w:r>
    </w:p>
    <w:p w:rsidR="00714787" w:rsidRDefault="00FE634F">
      <w:pPr>
        <w:spacing w:before="88"/>
      </w:pPr>
      <w:r>
        <w:br w:type="column"/>
      </w:r>
    </w:p>
    <w:p w:rsidR="00714787" w:rsidRDefault="00FE634F">
      <w:pPr>
        <w:pStyle w:val="Corpodeltesto"/>
        <w:spacing w:line="268" w:lineRule="exact"/>
        <w:ind w:left="11" w:right="236"/>
        <w:jc w:val="center"/>
        <w:rPr>
          <w:sz w:val="15"/>
        </w:rPr>
      </w:pPr>
      <w:r>
        <w:t>per</w:t>
      </w:r>
      <w:r>
        <w:rPr>
          <w:spacing w:val="-1"/>
        </w:rPr>
        <w:t xml:space="preserve"> </w:t>
      </w:r>
      <w:r>
        <w:rPr>
          <w:spacing w:val="-2"/>
        </w:rPr>
        <w:t>l’Ambito</w:t>
      </w:r>
    </w:p>
    <w:p w:rsidR="00714787" w:rsidRDefault="00FE634F">
      <w:pPr>
        <w:pStyle w:val="Corpodeltesto"/>
        <w:ind w:right="236"/>
        <w:jc w:val="center"/>
        <w:rPr>
          <w:sz w:val="15"/>
        </w:rPr>
      </w:pPr>
      <w:r>
        <w:t>il</w:t>
      </w:r>
      <w:r>
        <w:rPr>
          <w:spacing w:val="-8"/>
        </w:rPr>
        <w:t xml:space="preserve"> </w:t>
      </w:r>
      <w:r>
        <w:t>Presidente</w:t>
      </w:r>
      <w:r>
        <w:rPr>
          <w:spacing w:val="-7"/>
        </w:rPr>
        <w:t xml:space="preserve"> </w:t>
      </w:r>
      <w:r>
        <w:t>del</w:t>
      </w:r>
      <w:r>
        <w:rPr>
          <w:spacing w:val="-8"/>
        </w:rPr>
        <w:t xml:space="preserve"> </w:t>
      </w:r>
      <w:r>
        <w:t>Coordinamento</w:t>
      </w:r>
      <w:r>
        <w:rPr>
          <w:spacing w:val="-9"/>
        </w:rPr>
        <w:t xml:space="preserve"> </w:t>
      </w:r>
      <w:r>
        <w:t>Istituzionale</w:t>
      </w:r>
      <w:r>
        <w:rPr>
          <w:spacing w:val="-7"/>
        </w:rPr>
        <w:t xml:space="preserve"> </w:t>
      </w:r>
      <w:r>
        <w:t>ovvero</w:t>
      </w:r>
      <w:r>
        <w:rPr>
          <w:spacing w:val="-8"/>
        </w:rPr>
        <w:t xml:space="preserve"> </w:t>
      </w:r>
      <w:r>
        <w:t>suo delegato (</w:t>
      </w:r>
      <w:proofErr w:type="spellStart"/>
      <w:r>
        <w:t>Resp</w:t>
      </w:r>
      <w:proofErr w:type="spellEnd"/>
      <w:r>
        <w:t xml:space="preserve">. Ufficio di Piano / RUP </w:t>
      </w:r>
      <w:proofErr w:type="spellStart"/>
      <w:r>
        <w:t>ReD</w:t>
      </w:r>
      <w:proofErr w:type="spellEnd"/>
      <w:r>
        <w:t>)</w:t>
      </w:r>
    </w:p>
    <w:p w:rsidR="00714787" w:rsidRDefault="00714787">
      <w:pPr>
        <w:sectPr w:rsidR="00714787">
          <w:type w:val="continuous"/>
          <w:pgSz w:w="11906" w:h="16838"/>
          <w:pgMar w:top="1620" w:right="940" w:bottom="280" w:left="940" w:header="0" w:footer="0" w:gutter="0"/>
          <w:cols w:num="2" w:space="720" w:equalWidth="0">
            <w:col w:w="2357" w:space="1984"/>
            <w:col w:w="5684"/>
          </w:cols>
          <w:formProt w:val="0"/>
          <w:docGrid w:linePitch="100" w:charSpace="4096"/>
        </w:sectPr>
      </w:pPr>
    </w:p>
    <w:p w:rsidR="00714787" w:rsidRDefault="00714787">
      <w:pPr>
        <w:pStyle w:val="Corpodeltesto"/>
        <w:rPr>
          <w:sz w:val="20"/>
        </w:rPr>
      </w:pPr>
    </w:p>
    <w:p w:rsidR="00714787" w:rsidRDefault="00714787">
      <w:pPr>
        <w:pStyle w:val="Corpodeltesto"/>
        <w:spacing w:before="24"/>
        <w:rPr>
          <w:sz w:val="20"/>
        </w:rPr>
      </w:pPr>
    </w:p>
    <w:p w:rsidR="00714787" w:rsidRDefault="00714787">
      <w:pPr>
        <w:pStyle w:val="Corpodeltesto"/>
        <w:spacing w:line="20" w:lineRule="exact"/>
        <w:ind w:left="5046"/>
        <w:rPr>
          <w:sz w:val="2"/>
        </w:rPr>
      </w:pPr>
    </w:p>
    <w:p w:rsidR="00714787" w:rsidRDefault="00714787">
      <w:pPr>
        <w:pStyle w:val="Corpodeltesto"/>
        <w:rPr>
          <w:sz w:val="15"/>
        </w:rPr>
      </w:pPr>
    </w:p>
    <w:p w:rsidR="00714787" w:rsidRDefault="00714787">
      <w:pPr>
        <w:pStyle w:val="Corpodeltesto"/>
        <w:rPr>
          <w:sz w:val="15"/>
        </w:rPr>
      </w:pPr>
    </w:p>
    <w:p w:rsidR="00714787" w:rsidRDefault="00714787">
      <w:pPr>
        <w:pStyle w:val="Corpodeltesto"/>
        <w:spacing w:before="8"/>
        <w:rPr>
          <w:sz w:val="15"/>
        </w:rPr>
      </w:pPr>
    </w:p>
    <w:p w:rsidR="00714787" w:rsidRDefault="00FE634F">
      <w:pPr>
        <w:pStyle w:val="Corpodeltesto"/>
        <w:spacing w:before="1" w:line="268" w:lineRule="exact"/>
        <w:ind w:left="4111"/>
        <w:jc w:val="center"/>
        <w:rPr>
          <w:sz w:val="15"/>
        </w:rPr>
      </w:pPr>
      <w:r>
        <w:t>per</w:t>
      </w:r>
      <w:r>
        <w:rPr>
          <w:spacing w:val="-1"/>
        </w:rPr>
        <w:t xml:space="preserve"> </w:t>
      </w:r>
      <w:r>
        <w:t>il</w:t>
      </w:r>
      <w:r>
        <w:rPr>
          <w:spacing w:val="-2"/>
        </w:rPr>
        <w:t xml:space="preserve"> CAF/Patronato</w:t>
      </w:r>
    </w:p>
    <w:p w:rsidR="00714787" w:rsidRDefault="00FE634F">
      <w:pPr>
        <w:pStyle w:val="Corpodeltesto"/>
        <w:ind w:left="4927" w:right="814" w:hanging="2"/>
        <w:jc w:val="center"/>
        <w:rPr>
          <w:sz w:val="15"/>
        </w:rPr>
      </w:pPr>
      <w:r>
        <w:t>Il rappresentante legare del CAF o suo delegato (responsabile/referente</w:t>
      </w:r>
      <w:r>
        <w:rPr>
          <w:spacing w:val="-7"/>
        </w:rPr>
        <w:t xml:space="preserve"> </w:t>
      </w:r>
      <w:r>
        <w:t>regionale</w:t>
      </w:r>
      <w:r>
        <w:rPr>
          <w:spacing w:val="-4"/>
        </w:rPr>
        <w:t xml:space="preserve"> </w:t>
      </w:r>
      <w:r>
        <w:t>o</w:t>
      </w:r>
      <w:r>
        <w:rPr>
          <w:spacing w:val="-5"/>
        </w:rPr>
        <w:t xml:space="preserve"> </w:t>
      </w:r>
      <w:r>
        <w:rPr>
          <w:spacing w:val="-2"/>
        </w:rPr>
        <w:t>provinciale)</w:t>
      </w:r>
    </w:p>
    <w:p w:rsidR="00714787" w:rsidRDefault="00714787">
      <w:pPr>
        <w:pStyle w:val="Corpodeltesto"/>
        <w:rPr>
          <w:sz w:val="20"/>
        </w:rPr>
      </w:pPr>
    </w:p>
    <w:p w:rsidR="00714787" w:rsidRDefault="00714787">
      <w:pPr>
        <w:pStyle w:val="Corpodeltesto"/>
        <w:rPr>
          <w:sz w:val="20"/>
        </w:rPr>
      </w:pPr>
    </w:p>
    <w:p w:rsidR="00714787" w:rsidRDefault="00714787">
      <w:pPr>
        <w:pStyle w:val="Corpodeltesto"/>
        <w:spacing w:before="23"/>
        <w:rPr>
          <w:sz w:val="20"/>
        </w:rPr>
      </w:pPr>
    </w:p>
    <w:sectPr w:rsidR="00714787" w:rsidSect="00714787">
      <w:type w:val="continuous"/>
      <w:pgSz w:w="11906" w:h="16838"/>
      <w:pgMar w:top="1620" w:right="940" w:bottom="280" w:left="9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046C5"/>
    <w:multiLevelType w:val="multilevel"/>
    <w:tmpl w:val="8834A11E"/>
    <w:lvl w:ilvl="0">
      <w:start w:val="1"/>
      <w:numFmt w:val="decimal"/>
      <w:lvlText w:val="%1."/>
      <w:lvlJc w:val="left"/>
      <w:pPr>
        <w:tabs>
          <w:tab w:val="num" w:pos="720"/>
        </w:tabs>
        <w:ind w:left="480" w:hanging="284"/>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434" w:hanging="284"/>
      </w:pPr>
      <w:rPr>
        <w:rFonts w:ascii="Symbol" w:hAnsi="Symbol" w:cs="Symbol" w:hint="default"/>
      </w:rPr>
    </w:lvl>
    <w:lvl w:ilvl="2">
      <w:numFmt w:val="bullet"/>
      <w:lvlText w:val=""/>
      <w:lvlJc w:val="left"/>
      <w:pPr>
        <w:tabs>
          <w:tab w:val="num" w:pos="1440"/>
        </w:tabs>
        <w:ind w:left="2389" w:hanging="284"/>
      </w:pPr>
      <w:rPr>
        <w:rFonts w:ascii="Symbol" w:hAnsi="Symbol" w:cs="Symbol" w:hint="default"/>
      </w:rPr>
    </w:lvl>
    <w:lvl w:ilvl="3">
      <w:numFmt w:val="bullet"/>
      <w:lvlText w:val=""/>
      <w:lvlJc w:val="left"/>
      <w:pPr>
        <w:tabs>
          <w:tab w:val="num" w:pos="1800"/>
        </w:tabs>
        <w:ind w:left="3343" w:hanging="284"/>
      </w:pPr>
      <w:rPr>
        <w:rFonts w:ascii="Symbol" w:hAnsi="Symbol" w:cs="Symbol" w:hint="default"/>
      </w:rPr>
    </w:lvl>
    <w:lvl w:ilvl="4">
      <w:numFmt w:val="bullet"/>
      <w:lvlText w:val=""/>
      <w:lvlJc w:val="left"/>
      <w:pPr>
        <w:tabs>
          <w:tab w:val="num" w:pos="2160"/>
        </w:tabs>
        <w:ind w:left="4298" w:hanging="284"/>
      </w:pPr>
      <w:rPr>
        <w:rFonts w:ascii="Symbol" w:hAnsi="Symbol" w:cs="Symbol" w:hint="default"/>
      </w:rPr>
    </w:lvl>
    <w:lvl w:ilvl="5">
      <w:numFmt w:val="bullet"/>
      <w:lvlText w:val=""/>
      <w:lvlJc w:val="left"/>
      <w:pPr>
        <w:tabs>
          <w:tab w:val="num" w:pos="2520"/>
        </w:tabs>
        <w:ind w:left="5252" w:hanging="284"/>
      </w:pPr>
      <w:rPr>
        <w:rFonts w:ascii="Symbol" w:hAnsi="Symbol" w:cs="Symbol" w:hint="default"/>
      </w:rPr>
    </w:lvl>
    <w:lvl w:ilvl="6">
      <w:numFmt w:val="bullet"/>
      <w:lvlText w:val=""/>
      <w:lvlJc w:val="left"/>
      <w:pPr>
        <w:tabs>
          <w:tab w:val="num" w:pos="2880"/>
        </w:tabs>
        <w:ind w:left="6207" w:hanging="284"/>
      </w:pPr>
      <w:rPr>
        <w:rFonts w:ascii="Symbol" w:hAnsi="Symbol" w:cs="Symbol" w:hint="default"/>
      </w:rPr>
    </w:lvl>
    <w:lvl w:ilvl="7">
      <w:numFmt w:val="bullet"/>
      <w:lvlText w:val=""/>
      <w:lvlJc w:val="left"/>
      <w:pPr>
        <w:tabs>
          <w:tab w:val="num" w:pos="3240"/>
        </w:tabs>
        <w:ind w:left="7161" w:hanging="284"/>
      </w:pPr>
      <w:rPr>
        <w:rFonts w:ascii="Symbol" w:hAnsi="Symbol" w:cs="Symbol" w:hint="default"/>
      </w:rPr>
    </w:lvl>
    <w:lvl w:ilvl="8">
      <w:numFmt w:val="bullet"/>
      <w:lvlText w:val=""/>
      <w:lvlJc w:val="left"/>
      <w:pPr>
        <w:tabs>
          <w:tab w:val="num" w:pos="3600"/>
        </w:tabs>
        <w:ind w:left="8116" w:hanging="284"/>
      </w:pPr>
      <w:rPr>
        <w:rFonts w:ascii="Symbol" w:hAnsi="Symbol" w:cs="Symbol" w:hint="default"/>
      </w:rPr>
    </w:lvl>
  </w:abstractNum>
  <w:abstractNum w:abstractNumId="1">
    <w:nsid w:val="1D32509A"/>
    <w:multiLevelType w:val="multilevel"/>
    <w:tmpl w:val="403ED70A"/>
    <w:lvl w:ilvl="0">
      <w:start w:val="1"/>
      <w:numFmt w:val="decimal"/>
      <w:lvlText w:val="%1."/>
      <w:lvlJc w:val="left"/>
      <w:pPr>
        <w:tabs>
          <w:tab w:val="num" w:pos="720"/>
        </w:tabs>
        <w:ind w:left="480" w:hanging="284"/>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434" w:hanging="284"/>
      </w:pPr>
      <w:rPr>
        <w:rFonts w:ascii="Symbol" w:hAnsi="Symbol" w:cs="Symbol" w:hint="default"/>
      </w:rPr>
    </w:lvl>
    <w:lvl w:ilvl="2">
      <w:numFmt w:val="bullet"/>
      <w:lvlText w:val=""/>
      <w:lvlJc w:val="left"/>
      <w:pPr>
        <w:tabs>
          <w:tab w:val="num" w:pos="1440"/>
        </w:tabs>
        <w:ind w:left="2389" w:hanging="284"/>
      </w:pPr>
      <w:rPr>
        <w:rFonts w:ascii="Symbol" w:hAnsi="Symbol" w:cs="Symbol" w:hint="default"/>
      </w:rPr>
    </w:lvl>
    <w:lvl w:ilvl="3">
      <w:numFmt w:val="bullet"/>
      <w:lvlText w:val=""/>
      <w:lvlJc w:val="left"/>
      <w:pPr>
        <w:tabs>
          <w:tab w:val="num" w:pos="1800"/>
        </w:tabs>
        <w:ind w:left="3343" w:hanging="284"/>
      </w:pPr>
      <w:rPr>
        <w:rFonts w:ascii="Symbol" w:hAnsi="Symbol" w:cs="Symbol" w:hint="default"/>
      </w:rPr>
    </w:lvl>
    <w:lvl w:ilvl="4">
      <w:numFmt w:val="bullet"/>
      <w:lvlText w:val=""/>
      <w:lvlJc w:val="left"/>
      <w:pPr>
        <w:tabs>
          <w:tab w:val="num" w:pos="2160"/>
        </w:tabs>
        <w:ind w:left="4298" w:hanging="284"/>
      </w:pPr>
      <w:rPr>
        <w:rFonts w:ascii="Symbol" w:hAnsi="Symbol" w:cs="Symbol" w:hint="default"/>
      </w:rPr>
    </w:lvl>
    <w:lvl w:ilvl="5">
      <w:numFmt w:val="bullet"/>
      <w:lvlText w:val=""/>
      <w:lvlJc w:val="left"/>
      <w:pPr>
        <w:tabs>
          <w:tab w:val="num" w:pos="2520"/>
        </w:tabs>
        <w:ind w:left="5252" w:hanging="284"/>
      </w:pPr>
      <w:rPr>
        <w:rFonts w:ascii="Symbol" w:hAnsi="Symbol" w:cs="Symbol" w:hint="default"/>
      </w:rPr>
    </w:lvl>
    <w:lvl w:ilvl="6">
      <w:numFmt w:val="bullet"/>
      <w:lvlText w:val=""/>
      <w:lvlJc w:val="left"/>
      <w:pPr>
        <w:tabs>
          <w:tab w:val="num" w:pos="2880"/>
        </w:tabs>
        <w:ind w:left="6207" w:hanging="284"/>
      </w:pPr>
      <w:rPr>
        <w:rFonts w:ascii="Symbol" w:hAnsi="Symbol" w:cs="Symbol" w:hint="default"/>
      </w:rPr>
    </w:lvl>
    <w:lvl w:ilvl="7">
      <w:numFmt w:val="bullet"/>
      <w:lvlText w:val=""/>
      <w:lvlJc w:val="left"/>
      <w:pPr>
        <w:tabs>
          <w:tab w:val="num" w:pos="3240"/>
        </w:tabs>
        <w:ind w:left="7161" w:hanging="284"/>
      </w:pPr>
      <w:rPr>
        <w:rFonts w:ascii="Symbol" w:hAnsi="Symbol" w:cs="Symbol" w:hint="default"/>
      </w:rPr>
    </w:lvl>
    <w:lvl w:ilvl="8">
      <w:numFmt w:val="bullet"/>
      <w:lvlText w:val=""/>
      <w:lvlJc w:val="left"/>
      <w:pPr>
        <w:tabs>
          <w:tab w:val="num" w:pos="3600"/>
        </w:tabs>
        <w:ind w:left="8116" w:hanging="284"/>
      </w:pPr>
      <w:rPr>
        <w:rFonts w:ascii="Symbol" w:hAnsi="Symbol" w:cs="Symbol" w:hint="default"/>
      </w:rPr>
    </w:lvl>
  </w:abstractNum>
  <w:abstractNum w:abstractNumId="2">
    <w:nsid w:val="28A33968"/>
    <w:multiLevelType w:val="multilevel"/>
    <w:tmpl w:val="32B0EF08"/>
    <w:lvl w:ilvl="0">
      <w:start w:val="1"/>
      <w:numFmt w:val="decimal"/>
      <w:lvlText w:val="%1."/>
      <w:lvlJc w:val="left"/>
      <w:pPr>
        <w:tabs>
          <w:tab w:val="num" w:pos="720"/>
        </w:tabs>
        <w:ind w:left="196" w:hanging="318"/>
      </w:pPr>
      <w:rPr>
        <w:rFonts w:eastAsia="Calibri" w:cs="Calibri"/>
        <w:b w:val="0"/>
        <w:bCs w:val="0"/>
        <w:i w:val="0"/>
        <w:iCs w:val="0"/>
        <w:spacing w:val="-2"/>
        <w:w w:val="100"/>
        <w:sz w:val="22"/>
        <w:szCs w:val="22"/>
        <w:lang w:val="it-IT" w:eastAsia="en-US" w:bidi="ar-SA"/>
      </w:rPr>
    </w:lvl>
    <w:lvl w:ilvl="1">
      <w:start w:val="1"/>
      <w:numFmt w:val="lowerLetter"/>
      <w:lvlText w:val="%2)"/>
      <w:lvlJc w:val="left"/>
      <w:pPr>
        <w:tabs>
          <w:tab w:val="num" w:pos="1080"/>
        </w:tabs>
        <w:ind w:left="622" w:hanging="284"/>
      </w:pPr>
      <w:rPr>
        <w:rFonts w:eastAsia="Calibri" w:cs="Calibri"/>
        <w:b w:val="0"/>
        <w:bCs w:val="0"/>
        <w:i w:val="0"/>
        <w:iCs w:val="0"/>
        <w:spacing w:val="0"/>
        <w:w w:val="100"/>
        <w:sz w:val="22"/>
        <w:szCs w:val="22"/>
        <w:lang w:val="it-IT" w:eastAsia="en-US" w:bidi="ar-SA"/>
      </w:rPr>
    </w:lvl>
    <w:lvl w:ilvl="2">
      <w:numFmt w:val="bullet"/>
      <w:lvlText w:val=""/>
      <w:lvlJc w:val="left"/>
      <w:pPr>
        <w:tabs>
          <w:tab w:val="num" w:pos="1440"/>
        </w:tabs>
        <w:ind w:left="1665" w:hanging="284"/>
      </w:pPr>
      <w:rPr>
        <w:rFonts w:ascii="Symbol" w:hAnsi="Symbol" w:cs="Symbol" w:hint="default"/>
      </w:rPr>
    </w:lvl>
    <w:lvl w:ilvl="3">
      <w:numFmt w:val="bullet"/>
      <w:lvlText w:val=""/>
      <w:lvlJc w:val="left"/>
      <w:pPr>
        <w:tabs>
          <w:tab w:val="num" w:pos="1800"/>
        </w:tabs>
        <w:ind w:left="2710" w:hanging="284"/>
      </w:pPr>
      <w:rPr>
        <w:rFonts w:ascii="Symbol" w:hAnsi="Symbol" w:cs="Symbol" w:hint="default"/>
      </w:rPr>
    </w:lvl>
    <w:lvl w:ilvl="4">
      <w:numFmt w:val="bullet"/>
      <w:lvlText w:val=""/>
      <w:lvlJc w:val="left"/>
      <w:pPr>
        <w:tabs>
          <w:tab w:val="num" w:pos="2160"/>
        </w:tabs>
        <w:ind w:left="3755" w:hanging="284"/>
      </w:pPr>
      <w:rPr>
        <w:rFonts w:ascii="Symbol" w:hAnsi="Symbol" w:cs="Symbol" w:hint="default"/>
      </w:rPr>
    </w:lvl>
    <w:lvl w:ilvl="5">
      <w:numFmt w:val="bullet"/>
      <w:lvlText w:val=""/>
      <w:lvlJc w:val="left"/>
      <w:pPr>
        <w:tabs>
          <w:tab w:val="num" w:pos="2520"/>
        </w:tabs>
        <w:ind w:left="4800" w:hanging="284"/>
      </w:pPr>
      <w:rPr>
        <w:rFonts w:ascii="Symbol" w:hAnsi="Symbol" w:cs="Symbol" w:hint="default"/>
      </w:rPr>
    </w:lvl>
    <w:lvl w:ilvl="6">
      <w:numFmt w:val="bullet"/>
      <w:lvlText w:val=""/>
      <w:lvlJc w:val="left"/>
      <w:pPr>
        <w:tabs>
          <w:tab w:val="num" w:pos="2880"/>
        </w:tabs>
        <w:ind w:left="5845" w:hanging="284"/>
      </w:pPr>
      <w:rPr>
        <w:rFonts w:ascii="Symbol" w:hAnsi="Symbol" w:cs="Symbol" w:hint="default"/>
      </w:rPr>
    </w:lvl>
    <w:lvl w:ilvl="7">
      <w:numFmt w:val="bullet"/>
      <w:lvlText w:val=""/>
      <w:lvlJc w:val="left"/>
      <w:pPr>
        <w:tabs>
          <w:tab w:val="num" w:pos="3240"/>
        </w:tabs>
        <w:ind w:left="6890" w:hanging="284"/>
      </w:pPr>
      <w:rPr>
        <w:rFonts w:ascii="Symbol" w:hAnsi="Symbol" w:cs="Symbol" w:hint="default"/>
      </w:rPr>
    </w:lvl>
    <w:lvl w:ilvl="8">
      <w:numFmt w:val="bullet"/>
      <w:lvlText w:val=""/>
      <w:lvlJc w:val="left"/>
      <w:pPr>
        <w:tabs>
          <w:tab w:val="num" w:pos="3600"/>
        </w:tabs>
        <w:ind w:left="7935" w:hanging="284"/>
      </w:pPr>
      <w:rPr>
        <w:rFonts w:ascii="Symbol" w:hAnsi="Symbol" w:cs="Symbol" w:hint="default"/>
      </w:rPr>
    </w:lvl>
  </w:abstractNum>
  <w:abstractNum w:abstractNumId="3">
    <w:nsid w:val="2E077DC0"/>
    <w:multiLevelType w:val="multilevel"/>
    <w:tmpl w:val="0EECD5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EC33146"/>
    <w:multiLevelType w:val="multilevel"/>
    <w:tmpl w:val="26C83180"/>
    <w:lvl w:ilvl="0">
      <w:numFmt w:val="bullet"/>
      <w:lvlText w:val="-"/>
      <w:lvlJc w:val="left"/>
      <w:pPr>
        <w:tabs>
          <w:tab w:val="num" w:pos="720"/>
        </w:tabs>
        <w:ind w:left="622" w:hanging="356"/>
      </w:pPr>
      <w:rPr>
        <w:rFonts w:ascii="Cambria" w:hAnsi="Cambria" w:cs="Cambria" w:hint="default"/>
      </w:rPr>
    </w:lvl>
    <w:lvl w:ilvl="1">
      <w:numFmt w:val="bullet"/>
      <w:lvlText w:val=""/>
      <w:lvlJc w:val="left"/>
      <w:pPr>
        <w:tabs>
          <w:tab w:val="num" w:pos="1080"/>
        </w:tabs>
        <w:ind w:left="1560" w:hanging="356"/>
      </w:pPr>
      <w:rPr>
        <w:rFonts w:ascii="Symbol" w:hAnsi="Symbol" w:cs="Symbol" w:hint="default"/>
      </w:rPr>
    </w:lvl>
    <w:lvl w:ilvl="2">
      <w:numFmt w:val="bullet"/>
      <w:lvlText w:val=""/>
      <w:lvlJc w:val="left"/>
      <w:pPr>
        <w:tabs>
          <w:tab w:val="num" w:pos="1440"/>
        </w:tabs>
        <w:ind w:left="2501" w:hanging="356"/>
      </w:pPr>
      <w:rPr>
        <w:rFonts w:ascii="Symbol" w:hAnsi="Symbol" w:cs="Symbol" w:hint="default"/>
      </w:rPr>
    </w:lvl>
    <w:lvl w:ilvl="3">
      <w:numFmt w:val="bullet"/>
      <w:lvlText w:val=""/>
      <w:lvlJc w:val="left"/>
      <w:pPr>
        <w:tabs>
          <w:tab w:val="num" w:pos="1800"/>
        </w:tabs>
        <w:ind w:left="3441" w:hanging="356"/>
      </w:pPr>
      <w:rPr>
        <w:rFonts w:ascii="Symbol" w:hAnsi="Symbol" w:cs="Symbol" w:hint="default"/>
      </w:rPr>
    </w:lvl>
    <w:lvl w:ilvl="4">
      <w:numFmt w:val="bullet"/>
      <w:lvlText w:val=""/>
      <w:lvlJc w:val="left"/>
      <w:pPr>
        <w:tabs>
          <w:tab w:val="num" w:pos="2160"/>
        </w:tabs>
        <w:ind w:left="4382" w:hanging="356"/>
      </w:pPr>
      <w:rPr>
        <w:rFonts w:ascii="Symbol" w:hAnsi="Symbol" w:cs="Symbol" w:hint="default"/>
      </w:rPr>
    </w:lvl>
    <w:lvl w:ilvl="5">
      <w:numFmt w:val="bullet"/>
      <w:lvlText w:val=""/>
      <w:lvlJc w:val="left"/>
      <w:pPr>
        <w:tabs>
          <w:tab w:val="num" w:pos="2520"/>
        </w:tabs>
        <w:ind w:left="5322" w:hanging="356"/>
      </w:pPr>
      <w:rPr>
        <w:rFonts w:ascii="Symbol" w:hAnsi="Symbol" w:cs="Symbol" w:hint="default"/>
      </w:rPr>
    </w:lvl>
    <w:lvl w:ilvl="6">
      <w:numFmt w:val="bullet"/>
      <w:lvlText w:val=""/>
      <w:lvlJc w:val="left"/>
      <w:pPr>
        <w:tabs>
          <w:tab w:val="num" w:pos="2880"/>
        </w:tabs>
        <w:ind w:left="6263" w:hanging="356"/>
      </w:pPr>
      <w:rPr>
        <w:rFonts w:ascii="Symbol" w:hAnsi="Symbol" w:cs="Symbol" w:hint="default"/>
      </w:rPr>
    </w:lvl>
    <w:lvl w:ilvl="7">
      <w:numFmt w:val="bullet"/>
      <w:lvlText w:val=""/>
      <w:lvlJc w:val="left"/>
      <w:pPr>
        <w:tabs>
          <w:tab w:val="num" w:pos="3240"/>
        </w:tabs>
        <w:ind w:left="7203" w:hanging="356"/>
      </w:pPr>
      <w:rPr>
        <w:rFonts w:ascii="Symbol" w:hAnsi="Symbol" w:cs="Symbol" w:hint="default"/>
      </w:rPr>
    </w:lvl>
    <w:lvl w:ilvl="8">
      <w:numFmt w:val="bullet"/>
      <w:lvlText w:val=""/>
      <w:lvlJc w:val="left"/>
      <w:pPr>
        <w:tabs>
          <w:tab w:val="num" w:pos="3600"/>
        </w:tabs>
        <w:ind w:left="8144" w:hanging="356"/>
      </w:pPr>
      <w:rPr>
        <w:rFonts w:ascii="Symbol" w:hAnsi="Symbol" w:cs="Symbol" w:hint="default"/>
      </w:rPr>
    </w:lvl>
  </w:abstractNum>
  <w:abstractNum w:abstractNumId="5">
    <w:nsid w:val="439C04F0"/>
    <w:multiLevelType w:val="multilevel"/>
    <w:tmpl w:val="11FA18C6"/>
    <w:lvl w:ilvl="0">
      <w:start w:val="1"/>
      <w:numFmt w:val="decimal"/>
      <w:lvlText w:val="%1."/>
      <w:lvlJc w:val="left"/>
      <w:pPr>
        <w:tabs>
          <w:tab w:val="num" w:pos="720"/>
        </w:tabs>
        <w:ind w:left="196" w:hanging="268"/>
      </w:pPr>
      <w:rPr>
        <w:rFonts w:eastAsia="Calibri" w:cs="Calibri"/>
        <w:b w:val="0"/>
        <w:bCs w:val="0"/>
        <w:i w:val="0"/>
        <w:iCs w:val="0"/>
        <w:spacing w:val="-2"/>
        <w:w w:val="100"/>
        <w:sz w:val="22"/>
        <w:szCs w:val="22"/>
        <w:lang w:val="it-IT" w:eastAsia="en-US" w:bidi="ar-SA"/>
      </w:rPr>
    </w:lvl>
    <w:lvl w:ilvl="1">
      <w:start w:val="1"/>
      <w:numFmt w:val="lowerLetter"/>
      <w:lvlText w:val="%2)"/>
      <w:lvlJc w:val="left"/>
      <w:pPr>
        <w:tabs>
          <w:tab w:val="num" w:pos="1080"/>
        </w:tabs>
        <w:ind w:left="622" w:hanging="360"/>
      </w:pPr>
      <w:rPr>
        <w:rFonts w:eastAsia="Calibri" w:cs="Calibri"/>
        <w:b w:val="0"/>
        <w:bCs w:val="0"/>
        <w:i w:val="0"/>
        <w:iCs w:val="0"/>
        <w:spacing w:val="0"/>
        <w:w w:val="100"/>
        <w:sz w:val="22"/>
        <w:szCs w:val="22"/>
        <w:lang w:val="it-IT" w:eastAsia="en-US" w:bidi="ar-SA"/>
      </w:rPr>
    </w:lvl>
    <w:lvl w:ilvl="2">
      <w:numFmt w:val="bullet"/>
      <w:lvlText w:val=""/>
      <w:lvlJc w:val="left"/>
      <w:pPr>
        <w:tabs>
          <w:tab w:val="num" w:pos="1440"/>
        </w:tabs>
        <w:ind w:left="1665" w:hanging="360"/>
      </w:pPr>
      <w:rPr>
        <w:rFonts w:ascii="Symbol" w:hAnsi="Symbol" w:cs="Symbol" w:hint="default"/>
      </w:rPr>
    </w:lvl>
    <w:lvl w:ilvl="3">
      <w:numFmt w:val="bullet"/>
      <w:lvlText w:val=""/>
      <w:lvlJc w:val="left"/>
      <w:pPr>
        <w:tabs>
          <w:tab w:val="num" w:pos="1800"/>
        </w:tabs>
        <w:ind w:left="2710" w:hanging="360"/>
      </w:pPr>
      <w:rPr>
        <w:rFonts w:ascii="Symbol" w:hAnsi="Symbol" w:cs="Symbol" w:hint="default"/>
      </w:rPr>
    </w:lvl>
    <w:lvl w:ilvl="4">
      <w:numFmt w:val="bullet"/>
      <w:lvlText w:val=""/>
      <w:lvlJc w:val="left"/>
      <w:pPr>
        <w:tabs>
          <w:tab w:val="num" w:pos="2160"/>
        </w:tabs>
        <w:ind w:left="3755" w:hanging="360"/>
      </w:pPr>
      <w:rPr>
        <w:rFonts w:ascii="Symbol" w:hAnsi="Symbol" w:cs="Symbol" w:hint="default"/>
      </w:rPr>
    </w:lvl>
    <w:lvl w:ilvl="5">
      <w:numFmt w:val="bullet"/>
      <w:lvlText w:val=""/>
      <w:lvlJc w:val="left"/>
      <w:pPr>
        <w:tabs>
          <w:tab w:val="num" w:pos="2520"/>
        </w:tabs>
        <w:ind w:left="4800" w:hanging="360"/>
      </w:pPr>
      <w:rPr>
        <w:rFonts w:ascii="Symbol" w:hAnsi="Symbol" w:cs="Symbol" w:hint="default"/>
      </w:rPr>
    </w:lvl>
    <w:lvl w:ilvl="6">
      <w:numFmt w:val="bullet"/>
      <w:lvlText w:val=""/>
      <w:lvlJc w:val="left"/>
      <w:pPr>
        <w:tabs>
          <w:tab w:val="num" w:pos="2880"/>
        </w:tabs>
        <w:ind w:left="5845" w:hanging="360"/>
      </w:pPr>
      <w:rPr>
        <w:rFonts w:ascii="Symbol" w:hAnsi="Symbol" w:cs="Symbol" w:hint="default"/>
      </w:rPr>
    </w:lvl>
    <w:lvl w:ilvl="7">
      <w:numFmt w:val="bullet"/>
      <w:lvlText w:val=""/>
      <w:lvlJc w:val="left"/>
      <w:pPr>
        <w:tabs>
          <w:tab w:val="num" w:pos="3240"/>
        </w:tabs>
        <w:ind w:left="6890" w:hanging="360"/>
      </w:pPr>
      <w:rPr>
        <w:rFonts w:ascii="Symbol" w:hAnsi="Symbol" w:cs="Symbol" w:hint="default"/>
      </w:rPr>
    </w:lvl>
    <w:lvl w:ilvl="8">
      <w:numFmt w:val="bullet"/>
      <w:lvlText w:val=""/>
      <w:lvlJc w:val="left"/>
      <w:pPr>
        <w:tabs>
          <w:tab w:val="num" w:pos="3600"/>
        </w:tabs>
        <w:ind w:left="7935" w:hanging="360"/>
      </w:pPr>
      <w:rPr>
        <w:rFonts w:ascii="Symbol" w:hAnsi="Symbol" w:cs="Symbol" w:hint="default"/>
      </w:rPr>
    </w:lvl>
  </w:abstractNum>
  <w:abstractNum w:abstractNumId="6">
    <w:nsid w:val="49B72E12"/>
    <w:multiLevelType w:val="multilevel"/>
    <w:tmpl w:val="2698FC0E"/>
    <w:lvl w:ilvl="0">
      <w:start w:val="1"/>
      <w:numFmt w:val="decimal"/>
      <w:lvlText w:val="%1."/>
      <w:lvlJc w:val="left"/>
      <w:pPr>
        <w:tabs>
          <w:tab w:val="num" w:pos="720"/>
        </w:tabs>
        <w:ind w:left="196" w:hanging="230"/>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182" w:hanging="230"/>
      </w:pPr>
      <w:rPr>
        <w:rFonts w:ascii="Symbol" w:hAnsi="Symbol" w:cs="Symbol" w:hint="default"/>
      </w:rPr>
    </w:lvl>
    <w:lvl w:ilvl="2">
      <w:numFmt w:val="bullet"/>
      <w:lvlText w:val=""/>
      <w:lvlJc w:val="left"/>
      <w:pPr>
        <w:tabs>
          <w:tab w:val="num" w:pos="1440"/>
        </w:tabs>
        <w:ind w:left="2165" w:hanging="230"/>
      </w:pPr>
      <w:rPr>
        <w:rFonts w:ascii="Symbol" w:hAnsi="Symbol" w:cs="Symbol" w:hint="default"/>
      </w:rPr>
    </w:lvl>
    <w:lvl w:ilvl="3">
      <w:numFmt w:val="bullet"/>
      <w:lvlText w:val=""/>
      <w:lvlJc w:val="left"/>
      <w:pPr>
        <w:tabs>
          <w:tab w:val="num" w:pos="1800"/>
        </w:tabs>
        <w:ind w:left="3147" w:hanging="230"/>
      </w:pPr>
      <w:rPr>
        <w:rFonts w:ascii="Symbol" w:hAnsi="Symbol" w:cs="Symbol" w:hint="default"/>
      </w:rPr>
    </w:lvl>
    <w:lvl w:ilvl="4">
      <w:numFmt w:val="bullet"/>
      <w:lvlText w:val=""/>
      <w:lvlJc w:val="left"/>
      <w:pPr>
        <w:tabs>
          <w:tab w:val="num" w:pos="2160"/>
        </w:tabs>
        <w:ind w:left="4130" w:hanging="230"/>
      </w:pPr>
      <w:rPr>
        <w:rFonts w:ascii="Symbol" w:hAnsi="Symbol" w:cs="Symbol" w:hint="default"/>
      </w:rPr>
    </w:lvl>
    <w:lvl w:ilvl="5">
      <w:numFmt w:val="bullet"/>
      <w:lvlText w:val=""/>
      <w:lvlJc w:val="left"/>
      <w:pPr>
        <w:tabs>
          <w:tab w:val="num" w:pos="2520"/>
        </w:tabs>
        <w:ind w:left="5112" w:hanging="230"/>
      </w:pPr>
      <w:rPr>
        <w:rFonts w:ascii="Symbol" w:hAnsi="Symbol" w:cs="Symbol" w:hint="default"/>
      </w:rPr>
    </w:lvl>
    <w:lvl w:ilvl="6">
      <w:numFmt w:val="bullet"/>
      <w:lvlText w:val=""/>
      <w:lvlJc w:val="left"/>
      <w:pPr>
        <w:tabs>
          <w:tab w:val="num" w:pos="2880"/>
        </w:tabs>
        <w:ind w:left="6095" w:hanging="230"/>
      </w:pPr>
      <w:rPr>
        <w:rFonts w:ascii="Symbol" w:hAnsi="Symbol" w:cs="Symbol" w:hint="default"/>
      </w:rPr>
    </w:lvl>
    <w:lvl w:ilvl="7">
      <w:numFmt w:val="bullet"/>
      <w:lvlText w:val=""/>
      <w:lvlJc w:val="left"/>
      <w:pPr>
        <w:tabs>
          <w:tab w:val="num" w:pos="3240"/>
        </w:tabs>
        <w:ind w:left="7077" w:hanging="230"/>
      </w:pPr>
      <w:rPr>
        <w:rFonts w:ascii="Symbol" w:hAnsi="Symbol" w:cs="Symbol" w:hint="default"/>
      </w:rPr>
    </w:lvl>
    <w:lvl w:ilvl="8">
      <w:numFmt w:val="bullet"/>
      <w:lvlText w:val=""/>
      <w:lvlJc w:val="left"/>
      <w:pPr>
        <w:tabs>
          <w:tab w:val="num" w:pos="3600"/>
        </w:tabs>
        <w:ind w:left="8060" w:hanging="230"/>
      </w:pPr>
      <w:rPr>
        <w:rFonts w:ascii="Symbol" w:hAnsi="Symbol" w:cs="Symbol" w:hint="default"/>
      </w:rPr>
    </w:lvl>
  </w:abstractNum>
  <w:abstractNum w:abstractNumId="7">
    <w:nsid w:val="4DD23BB0"/>
    <w:multiLevelType w:val="multilevel"/>
    <w:tmpl w:val="3586A8DE"/>
    <w:lvl w:ilvl="0">
      <w:start w:val="1"/>
      <w:numFmt w:val="decimal"/>
      <w:lvlText w:val="%1."/>
      <w:lvlJc w:val="left"/>
      <w:pPr>
        <w:tabs>
          <w:tab w:val="num" w:pos="720"/>
        </w:tabs>
        <w:ind w:left="480" w:hanging="284"/>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434" w:hanging="284"/>
      </w:pPr>
      <w:rPr>
        <w:rFonts w:ascii="Symbol" w:hAnsi="Symbol" w:cs="Symbol" w:hint="default"/>
      </w:rPr>
    </w:lvl>
    <w:lvl w:ilvl="2">
      <w:numFmt w:val="bullet"/>
      <w:lvlText w:val=""/>
      <w:lvlJc w:val="left"/>
      <w:pPr>
        <w:tabs>
          <w:tab w:val="num" w:pos="1440"/>
        </w:tabs>
        <w:ind w:left="2389" w:hanging="284"/>
      </w:pPr>
      <w:rPr>
        <w:rFonts w:ascii="Symbol" w:hAnsi="Symbol" w:cs="Symbol" w:hint="default"/>
      </w:rPr>
    </w:lvl>
    <w:lvl w:ilvl="3">
      <w:numFmt w:val="bullet"/>
      <w:lvlText w:val=""/>
      <w:lvlJc w:val="left"/>
      <w:pPr>
        <w:tabs>
          <w:tab w:val="num" w:pos="1800"/>
        </w:tabs>
        <w:ind w:left="3343" w:hanging="284"/>
      </w:pPr>
      <w:rPr>
        <w:rFonts w:ascii="Symbol" w:hAnsi="Symbol" w:cs="Symbol" w:hint="default"/>
      </w:rPr>
    </w:lvl>
    <w:lvl w:ilvl="4">
      <w:numFmt w:val="bullet"/>
      <w:lvlText w:val=""/>
      <w:lvlJc w:val="left"/>
      <w:pPr>
        <w:tabs>
          <w:tab w:val="num" w:pos="2160"/>
        </w:tabs>
        <w:ind w:left="4298" w:hanging="284"/>
      </w:pPr>
      <w:rPr>
        <w:rFonts w:ascii="Symbol" w:hAnsi="Symbol" w:cs="Symbol" w:hint="default"/>
      </w:rPr>
    </w:lvl>
    <w:lvl w:ilvl="5">
      <w:numFmt w:val="bullet"/>
      <w:lvlText w:val=""/>
      <w:lvlJc w:val="left"/>
      <w:pPr>
        <w:tabs>
          <w:tab w:val="num" w:pos="2520"/>
        </w:tabs>
        <w:ind w:left="5252" w:hanging="284"/>
      </w:pPr>
      <w:rPr>
        <w:rFonts w:ascii="Symbol" w:hAnsi="Symbol" w:cs="Symbol" w:hint="default"/>
      </w:rPr>
    </w:lvl>
    <w:lvl w:ilvl="6">
      <w:numFmt w:val="bullet"/>
      <w:lvlText w:val=""/>
      <w:lvlJc w:val="left"/>
      <w:pPr>
        <w:tabs>
          <w:tab w:val="num" w:pos="2880"/>
        </w:tabs>
        <w:ind w:left="6207" w:hanging="284"/>
      </w:pPr>
      <w:rPr>
        <w:rFonts w:ascii="Symbol" w:hAnsi="Symbol" w:cs="Symbol" w:hint="default"/>
      </w:rPr>
    </w:lvl>
    <w:lvl w:ilvl="7">
      <w:numFmt w:val="bullet"/>
      <w:lvlText w:val=""/>
      <w:lvlJc w:val="left"/>
      <w:pPr>
        <w:tabs>
          <w:tab w:val="num" w:pos="3240"/>
        </w:tabs>
        <w:ind w:left="7161" w:hanging="284"/>
      </w:pPr>
      <w:rPr>
        <w:rFonts w:ascii="Symbol" w:hAnsi="Symbol" w:cs="Symbol" w:hint="default"/>
      </w:rPr>
    </w:lvl>
    <w:lvl w:ilvl="8">
      <w:numFmt w:val="bullet"/>
      <w:lvlText w:val=""/>
      <w:lvlJc w:val="left"/>
      <w:pPr>
        <w:tabs>
          <w:tab w:val="num" w:pos="3600"/>
        </w:tabs>
        <w:ind w:left="8116" w:hanging="284"/>
      </w:pPr>
      <w:rPr>
        <w:rFonts w:ascii="Symbol" w:hAnsi="Symbol" w:cs="Symbol" w:hint="default"/>
      </w:rPr>
    </w:lvl>
  </w:abstractNum>
  <w:abstractNum w:abstractNumId="8">
    <w:nsid w:val="4E990AC9"/>
    <w:multiLevelType w:val="multilevel"/>
    <w:tmpl w:val="D47E7F9A"/>
    <w:lvl w:ilvl="0">
      <w:start w:val="1"/>
      <w:numFmt w:val="decimal"/>
      <w:lvlText w:val="%1."/>
      <w:lvlJc w:val="left"/>
      <w:pPr>
        <w:tabs>
          <w:tab w:val="num" w:pos="720"/>
        </w:tabs>
        <w:ind w:left="480" w:hanging="284"/>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434" w:hanging="284"/>
      </w:pPr>
      <w:rPr>
        <w:rFonts w:ascii="Symbol" w:hAnsi="Symbol" w:cs="Symbol" w:hint="default"/>
      </w:rPr>
    </w:lvl>
    <w:lvl w:ilvl="2">
      <w:numFmt w:val="bullet"/>
      <w:lvlText w:val=""/>
      <w:lvlJc w:val="left"/>
      <w:pPr>
        <w:tabs>
          <w:tab w:val="num" w:pos="1440"/>
        </w:tabs>
        <w:ind w:left="2389" w:hanging="284"/>
      </w:pPr>
      <w:rPr>
        <w:rFonts w:ascii="Symbol" w:hAnsi="Symbol" w:cs="Symbol" w:hint="default"/>
      </w:rPr>
    </w:lvl>
    <w:lvl w:ilvl="3">
      <w:numFmt w:val="bullet"/>
      <w:lvlText w:val=""/>
      <w:lvlJc w:val="left"/>
      <w:pPr>
        <w:tabs>
          <w:tab w:val="num" w:pos="1800"/>
        </w:tabs>
        <w:ind w:left="3343" w:hanging="284"/>
      </w:pPr>
      <w:rPr>
        <w:rFonts w:ascii="Symbol" w:hAnsi="Symbol" w:cs="Symbol" w:hint="default"/>
      </w:rPr>
    </w:lvl>
    <w:lvl w:ilvl="4">
      <w:numFmt w:val="bullet"/>
      <w:lvlText w:val=""/>
      <w:lvlJc w:val="left"/>
      <w:pPr>
        <w:tabs>
          <w:tab w:val="num" w:pos="2160"/>
        </w:tabs>
        <w:ind w:left="4298" w:hanging="284"/>
      </w:pPr>
      <w:rPr>
        <w:rFonts w:ascii="Symbol" w:hAnsi="Symbol" w:cs="Symbol" w:hint="default"/>
      </w:rPr>
    </w:lvl>
    <w:lvl w:ilvl="5">
      <w:numFmt w:val="bullet"/>
      <w:lvlText w:val=""/>
      <w:lvlJc w:val="left"/>
      <w:pPr>
        <w:tabs>
          <w:tab w:val="num" w:pos="2520"/>
        </w:tabs>
        <w:ind w:left="5252" w:hanging="284"/>
      </w:pPr>
      <w:rPr>
        <w:rFonts w:ascii="Symbol" w:hAnsi="Symbol" w:cs="Symbol" w:hint="default"/>
      </w:rPr>
    </w:lvl>
    <w:lvl w:ilvl="6">
      <w:numFmt w:val="bullet"/>
      <w:lvlText w:val=""/>
      <w:lvlJc w:val="left"/>
      <w:pPr>
        <w:tabs>
          <w:tab w:val="num" w:pos="2880"/>
        </w:tabs>
        <w:ind w:left="6207" w:hanging="284"/>
      </w:pPr>
      <w:rPr>
        <w:rFonts w:ascii="Symbol" w:hAnsi="Symbol" w:cs="Symbol" w:hint="default"/>
      </w:rPr>
    </w:lvl>
    <w:lvl w:ilvl="7">
      <w:numFmt w:val="bullet"/>
      <w:lvlText w:val=""/>
      <w:lvlJc w:val="left"/>
      <w:pPr>
        <w:tabs>
          <w:tab w:val="num" w:pos="3240"/>
        </w:tabs>
        <w:ind w:left="7161" w:hanging="284"/>
      </w:pPr>
      <w:rPr>
        <w:rFonts w:ascii="Symbol" w:hAnsi="Symbol" w:cs="Symbol" w:hint="default"/>
      </w:rPr>
    </w:lvl>
    <w:lvl w:ilvl="8">
      <w:numFmt w:val="bullet"/>
      <w:lvlText w:val=""/>
      <w:lvlJc w:val="left"/>
      <w:pPr>
        <w:tabs>
          <w:tab w:val="num" w:pos="3600"/>
        </w:tabs>
        <w:ind w:left="8116" w:hanging="284"/>
      </w:pPr>
      <w:rPr>
        <w:rFonts w:ascii="Symbol" w:hAnsi="Symbol" w:cs="Symbol" w:hint="default"/>
      </w:rPr>
    </w:lvl>
  </w:abstractNum>
  <w:abstractNum w:abstractNumId="9">
    <w:nsid w:val="68C10808"/>
    <w:multiLevelType w:val="multilevel"/>
    <w:tmpl w:val="766450AA"/>
    <w:lvl w:ilvl="0">
      <w:start w:val="1"/>
      <w:numFmt w:val="decimal"/>
      <w:lvlText w:val="%1."/>
      <w:lvlJc w:val="left"/>
      <w:pPr>
        <w:tabs>
          <w:tab w:val="num" w:pos="720"/>
        </w:tabs>
        <w:ind w:left="196" w:hanging="242"/>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182" w:hanging="242"/>
      </w:pPr>
      <w:rPr>
        <w:rFonts w:ascii="Symbol" w:hAnsi="Symbol" w:cs="Symbol" w:hint="default"/>
      </w:rPr>
    </w:lvl>
    <w:lvl w:ilvl="2">
      <w:numFmt w:val="bullet"/>
      <w:lvlText w:val=""/>
      <w:lvlJc w:val="left"/>
      <w:pPr>
        <w:tabs>
          <w:tab w:val="num" w:pos="1440"/>
        </w:tabs>
        <w:ind w:left="2165" w:hanging="242"/>
      </w:pPr>
      <w:rPr>
        <w:rFonts w:ascii="Symbol" w:hAnsi="Symbol" w:cs="Symbol" w:hint="default"/>
      </w:rPr>
    </w:lvl>
    <w:lvl w:ilvl="3">
      <w:numFmt w:val="bullet"/>
      <w:lvlText w:val=""/>
      <w:lvlJc w:val="left"/>
      <w:pPr>
        <w:tabs>
          <w:tab w:val="num" w:pos="1800"/>
        </w:tabs>
        <w:ind w:left="3147" w:hanging="242"/>
      </w:pPr>
      <w:rPr>
        <w:rFonts w:ascii="Symbol" w:hAnsi="Symbol" w:cs="Symbol" w:hint="default"/>
      </w:rPr>
    </w:lvl>
    <w:lvl w:ilvl="4">
      <w:numFmt w:val="bullet"/>
      <w:lvlText w:val=""/>
      <w:lvlJc w:val="left"/>
      <w:pPr>
        <w:tabs>
          <w:tab w:val="num" w:pos="2160"/>
        </w:tabs>
        <w:ind w:left="4130" w:hanging="242"/>
      </w:pPr>
      <w:rPr>
        <w:rFonts w:ascii="Symbol" w:hAnsi="Symbol" w:cs="Symbol" w:hint="default"/>
      </w:rPr>
    </w:lvl>
    <w:lvl w:ilvl="5">
      <w:numFmt w:val="bullet"/>
      <w:lvlText w:val=""/>
      <w:lvlJc w:val="left"/>
      <w:pPr>
        <w:tabs>
          <w:tab w:val="num" w:pos="2520"/>
        </w:tabs>
        <w:ind w:left="5112" w:hanging="242"/>
      </w:pPr>
      <w:rPr>
        <w:rFonts w:ascii="Symbol" w:hAnsi="Symbol" w:cs="Symbol" w:hint="default"/>
      </w:rPr>
    </w:lvl>
    <w:lvl w:ilvl="6">
      <w:numFmt w:val="bullet"/>
      <w:lvlText w:val=""/>
      <w:lvlJc w:val="left"/>
      <w:pPr>
        <w:tabs>
          <w:tab w:val="num" w:pos="2880"/>
        </w:tabs>
        <w:ind w:left="6095" w:hanging="242"/>
      </w:pPr>
      <w:rPr>
        <w:rFonts w:ascii="Symbol" w:hAnsi="Symbol" w:cs="Symbol" w:hint="default"/>
      </w:rPr>
    </w:lvl>
    <w:lvl w:ilvl="7">
      <w:numFmt w:val="bullet"/>
      <w:lvlText w:val=""/>
      <w:lvlJc w:val="left"/>
      <w:pPr>
        <w:tabs>
          <w:tab w:val="num" w:pos="3240"/>
        </w:tabs>
        <w:ind w:left="7077" w:hanging="242"/>
      </w:pPr>
      <w:rPr>
        <w:rFonts w:ascii="Symbol" w:hAnsi="Symbol" w:cs="Symbol" w:hint="default"/>
      </w:rPr>
    </w:lvl>
    <w:lvl w:ilvl="8">
      <w:numFmt w:val="bullet"/>
      <w:lvlText w:val=""/>
      <w:lvlJc w:val="left"/>
      <w:pPr>
        <w:tabs>
          <w:tab w:val="num" w:pos="3600"/>
        </w:tabs>
        <w:ind w:left="8060" w:hanging="242"/>
      </w:pPr>
      <w:rPr>
        <w:rFonts w:ascii="Symbol" w:hAnsi="Symbol" w:cs="Symbol" w:hint="default"/>
      </w:rPr>
    </w:lvl>
  </w:abstractNum>
  <w:abstractNum w:abstractNumId="10">
    <w:nsid w:val="7C0C2B93"/>
    <w:multiLevelType w:val="multilevel"/>
    <w:tmpl w:val="E28A52B4"/>
    <w:lvl w:ilvl="0">
      <w:numFmt w:val="bullet"/>
      <w:lvlText w:val=""/>
      <w:lvlJc w:val="left"/>
      <w:pPr>
        <w:tabs>
          <w:tab w:val="num" w:pos="720"/>
        </w:tabs>
        <w:ind w:left="480" w:hanging="720"/>
      </w:pPr>
      <w:rPr>
        <w:rFonts w:ascii="Symbol" w:hAnsi="Symbol" w:cs="Symbol" w:hint="default"/>
      </w:rPr>
    </w:lvl>
    <w:lvl w:ilvl="1">
      <w:numFmt w:val="bullet"/>
      <w:lvlText w:val=""/>
      <w:lvlJc w:val="left"/>
      <w:pPr>
        <w:tabs>
          <w:tab w:val="num" w:pos="1080"/>
        </w:tabs>
        <w:ind w:left="1434" w:hanging="720"/>
      </w:pPr>
      <w:rPr>
        <w:rFonts w:ascii="Symbol" w:hAnsi="Symbol" w:cs="Symbol" w:hint="default"/>
      </w:rPr>
    </w:lvl>
    <w:lvl w:ilvl="2">
      <w:numFmt w:val="bullet"/>
      <w:lvlText w:val=""/>
      <w:lvlJc w:val="left"/>
      <w:pPr>
        <w:tabs>
          <w:tab w:val="num" w:pos="1440"/>
        </w:tabs>
        <w:ind w:left="2389" w:hanging="720"/>
      </w:pPr>
      <w:rPr>
        <w:rFonts w:ascii="Symbol" w:hAnsi="Symbol" w:cs="Symbol" w:hint="default"/>
      </w:rPr>
    </w:lvl>
    <w:lvl w:ilvl="3">
      <w:numFmt w:val="bullet"/>
      <w:lvlText w:val=""/>
      <w:lvlJc w:val="left"/>
      <w:pPr>
        <w:tabs>
          <w:tab w:val="num" w:pos="1800"/>
        </w:tabs>
        <w:ind w:left="3343" w:hanging="720"/>
      </w:pPr>
      <w:rPr>
        <w:rFonts w:ascii="Symbol" w:hAnsi="Symbol" w:cs="Symbol" w:hint="default"/>
      </w:rPr>
    </w:lvl>
    <w:lvl w:ilvl="4">
      <w:numFmt w:val="bullet"/>
      <w:lvlText w:val=""/>
      <w:lvlJc w:val="left"/>
      <w:pPr>
        <w:tabs>
          <w:tab w:val="num" w:pos="2160"/>
        </w:tabs>
        <w:ind w:left="4298" w:hanging="720"/>
      </w:pPr>
      <w:rPr>
        <w:rFonts w:ascii="Symbol" w:hAnsi="Symbol" w:cs="Symbol" w:hint="default"/>
      </w:rPr>
    </w:lvl>
    <w:lvl w:ilvl="5">
      <w:numFmt w:val="bullet"/>
      <w:lvlText w:val=""/>
      <w:lvlJc w:val="left"/>
      <w:pPr>
        <w:tabs>
          <w:tab w:val="num" w:pos="2520"/>
        </w:tabs>
        <w:ind w:left="5252" w:hanging="720"/>
      </w:pPr>
      <w:rPr>
        <w:rFonts w:ascii="Symbol" w:hAnsi="Symbol" w:cs="Symbol" w:hint="default"/>
      </w:rPr>
    </w:lvl>
    <w:lvl w:ilvl="6">
      <w:numFmt w:val="bullet"/>
      <w:lvlText w:val=""/>
      <w:lvlJc w:val="left"/>
      <w:pPr>
        <w:tabs>
          <w:tab w:val="num" w:pos="2880"/>
        </w:tabs>
        <w:ind w:left="6207" w:hanging="720"/>
      </w:pPr>
      <w:rPr>
        <w:rFonts w:ascii="Symbol" w:hAnsi="Symbol" w:cs="Symbol" w:hint="default"/>
      </w:rPr>
    </w:lvl>
    <w:lvl w:ilvl="7">
      <w:numFmt w:val="bullet"/>
      <w:lvlText w:val=""/>
      <w:lvlJc w:val="left"/>
      <w:pPr>
        <w:tabs>
          <w:tab w:val="num" w:pos="3240"/>
        </w:tabs>
        <w:ind w:left="7161" w:hanging="720"/>
      </w:pPr>
      <w:rPr>
        <w:rFonts w:ascii="Symbol" w:hAnsi="Symbol" w:cs="Symbol" w:hint="default"/>
      </w:rPr>
    </w:lvl>
    <w:lvl w:ilvl="8">
      <w:numFmt w:val="bullet"/>
      <w:lvlText w:val=""/>
      <w:lvlJc w:val="left"/>
      <w:pPr>
        <w:tabs>
          <w:tab w:val="num" w:pos="3600"/>
        </w:tabs>
        <w:ind w:left="8116" w:hanging="720"/>
      </w:pPr>
      <w:rPr>
        <w:rFonts w:ascii="Symbol" w:hAnsi="Symbol" w:cs="Symbol" w:hint="default"/>
      </w:rPr>
    </w:lvl>
  </w:abstractNum>
  <w:abstractNum w:abstractNumId="11">
    <w:nsid w:val="7D0E587B"/>
    <w:multiLevelType w:val="multilevel"/>
    <w:tmpl w:val="681212C6"/>
    <w:lvl w:ilvl="0">
      <w:start w:val="1"/>
      <w:numFmt w:val="decimal"/>
      <w:lvlText w:val="%1."/>
      <w:lvlJc w:val="left"/>
      <w:pPr>
        <w:tabs>
          <w:tab w:val="num" w:pos="720"/>
        </w:tabs>
        <w:ind w:left="480" w:hanging="284"/>
      </w:pPr>
      <w:rPr>
        <w:rFonts w:eastAsia="Calibri" w:cs="Calibri"/>
        <w:b w:val="0"/>
        <w:bCs w:val="0"/>
        <w:i w:val="0"/>
        <w:iCs w:val="0"/>
        <w:spacing w:val="-2"/>
        <w:w w:val="100"/>
        <w:sz w:val="22"/>
        <w:szCs w:val="22"/>
        <w:lang w:val="it-IT" w:eastAsia="en-US" w:bidi="ar-SA"/>
      </w:rPr>
    </w:lvl>
    <w:lvl w:ilvl="1">
      <w:numFmt w:val="bullet"/>
      <w:lvlText w:val=""/>
      <w:lvlJc w:val="left"/>
      <w:pPr>
        <w:tabs>
          <w:tab w:val="num" w:pos="1080"/>
        </w:tabs>
        <w:ind w:left="1434" w:hanging="284"/>
      </w:pPr>
      <w:rPr>
        <w:rFonts w:ascii="Symbol" w:hAnsi="Symbol" w:cs="Symbol" w:hint="default"/>
      </w:rPr>
    </w:lvl>
    <w:lvl w:ilvl="2">
      <w:numFmt w:val="bullet"/>
      <w:lvlText w:val=""/>
      <w:lvlJc w:val="left"/>
      <w:pPr>
        <w:tabs>
          <w:tab w:val="num" w:pos="1440"/>
        </w:tabs>
        <w:ind w:left="2389" w:hanging="284"/>
      </w:pPr>
      <w:rPr>
        <w:rFonts w:ascii="Symbol" w:hAnsi="Symbol" w:cs="Symbol" w:hint="default"/>
      </w:rPr>
    </w:lvl>
    <w:lvl w:ilvl="3">
      <w:numFmt w:val="bullet"/>
      <w:lvlText w:val=""/>
      <w:lvlJc w:val="left"/>
      <w:pPr>
        <w:tabs>
          <w:tab w:val="num" w:pos="1800"/>
        </w:tabs>
        <w:ind w:left="3343" w:hanging="284"/>
      </w:pPr>
      <w:rPr>
        <w:rFonts w:ascii="Symbol" w:hAnsi="Symbol" w:cs="Symbol" w:hint="default"/>
      </w:rPr>
    </w:lvl>
    <w:lvl w:ilvl="4">
      <w:numFmt w:val="bullet"/>
      <w:lvlText w:val=""/>
      <w:lvlJc w:val="left"/>
      <w:pPr>
        <w:tabs>
          <w:tab w:val="num" w:pos="2160"/>
        </w:tabs>
        <w:ind w:left="4298" w:hanging="284"/>
      </w:pPr>
      <w:rPr>
        <w:rFonts w:ascii="Symbol" w:hAnsi="Symbol" w:cs="Symbol" w:hint="default"/>
      </w:rPr>
    </w:lvl>
    <w:lvl w:ilvl="5">
      <w:numFmt w:val="bullet"/>
      <w:lvlText w:val=""/>
      <w:lvlJc w:val="left"/>
      <w:pPr>
        <w:tabs>
          <w:tab w:val="num" w:pos="2520"/>
        </w:tabs>
        <w:ind w:left="5252" w:hanging="284"/>
      </w:pPr>
      <w:rPr>
        <w:rFonts w:ascii="Symbol" w:hAnsi="Symbol" w:cs="Symbol" w:hint="default"/>
      </w:rPr>
    </w:lvl>
    <w:lvl w:ilvl="6">
      <w:numFmt w:val="bullet"/>
      <w:lvlText w:val=""/>
      <w:lvlJc w:val="left"/>
      <w:pPr>
        <w:tabs>
          <w:tab w:val="num" w:pos="2880"/>
        </w:tabs>
        <w:ind w:left="6207" w:hanging="284"/>
      </w:pPr>
      <w:rPr>
        <w:rFonts w:ascii="Symbol" w:hAnsi="Symbol" w:cs="Symbol" w:hint="default"/>
      </w:rPr>
    </w:lvl>
    <w:lvl w:ilvl="7">
      <w:numFmt w:val="bullet"/>
      <w:lvlText w:val=""/>
      <w:lvlJc w:val="left"/>
      <w:pPr>
        <w:tabs>
          <w:tab w:val="num" w:pos="3240"/>
        </w:tabs>
        <w:ind w:left="7161" w:hanging="284"/>
      </w:pPr>
      <w:rPr>
        <w:rFonts w:ascii="Symbol" w:hAnsi="Symbol" w:cs="Symbol" w:hint="default"/>
      </w:rPr>
    </w:lvl>
    <w:lvl w:ilvl="8">
      <w:numFmt w:val="bullet"/>
      <w:lvlText w:val=""/>
      <w:lvlJc w:val="left"/>
      <w:pPr>
        <w:tabs>
          <w:tab w:val="num" w:pos="3600"/>
        </w:tabs>
        <w:ind w:left="8116" w:hanging="284"/>
      </w:pPr>
      <w:rPr>
        <w:rFonts w:ascii="Symbol" w:hAnsi="Symbol" w:cs="Symbol" w:hint="default"/>
      </w:rPr>
    </w:lvl>
  </w:abstractNum>
  <w:num w:numId="1">
    <w:abstractNumId w:val="1"/>
  </w:num>
  <w:num w:numId="2">
    <w:abstractNumId w:val="0"/>
  </w:num>
  <w:num w:numId="3">
    <w:abstractNumId w:val="8"/>
  </w:num>
  <w:num w:numId="4">
    <w:abstractNumId w:val="7"/>
  </w:num>
  <w:num w:numId="5">
    <w:abstractNumId w:val="11"/>
  </w:num>
  <w:num w:numId="6">
    <w:abstractNumId w:val="6"/>
  </w:num>
  <w:num w:numId="7">
    <w:abstractNumId w:val="2"/>
  </w:num>
  <w:num w:numId="8">
    <w:abstractNumId w:val="5"/>
  </w:num>
  <w:num w:numId="9">
    <w:abstractNumId w:val="9"/>
  </w:num>
  <w:num w:numId="10">
    <w:abstractNumId w:val="1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compat/>
  <w:rsids>
    <w:rsidRoot w:val="00714787"/>
    <w:rsid w:val="000529D6"/>
    <w:rsid w:val="00071560"/>
    <w:rsid w:val="001A7CD3"/>
    <w:rsid w:val="00320545"/>
    <w:rsid w:val="00714787"/>
    <w:rsid w:val="008810F9"/>
    <w:rsid w:val="00977024"/>
    <w:rsid w:val="00F50904"/>
    <w:rsid w:val="00FE63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14787"/>
    <w:pPr>
      <w:widowControl w:val="0"/>
    </w:pPr>
    <w:rPr>
      <w:rFonts w:cs="Calibri"/>
      <w:sz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uiPriority w:val="1"/>
    <w:qFormat/>
    <w:rsid w:val="00714787"/>
    <w:pPr>
      <w:ind w:left="5" w:right="5"/>
      <w:jc w:val="center"/>
      <w:outlineLvl w:val="1"/>
    </w:pPr>
    <w:rPr>
      <w:rFonts w:ascii="Calibri" w:eastAsia="Calibri" w:hAnsi="Calibri"/>
      <w:b/>
      <w:bCs/>
    </w:rPr>
  </w:style>
  <w:style w:type="paragraph" w:customStyle="1" w:styleId="Heading2">
    <w:name w:val="Heading 2"/>
    <w:basedOn w:val="Normale"/>
    <w:uiPriority w:val="1"/>
    <w:qFormat/>
    <w:rsid w:val="00714787"/>
    <w:pPr>
      <w:spacing w:before="1"/>
      <w:ind w:left="2643" w:right="2661"/>
      <w:jc w:val="center"/>
      <w:outlineLvl w:val="2"/>
    </w:pPr>
    <w:rPr>
      <w:rFonts w:ascii="Calibri" w:eastAsia="Calibri" w:hAnsi="Calibri"/>
      <w:b/>
      <w:bCs/>
      <w:i/>
      <w:iCs/>
    </w:rPr>
  </w:style>
  <w:style w:type="paragraph" w:styleId="Titolo">
    <w:name w:val="Title"/>
    <w:basedOn w:val="Normale"/>
    <w:next w:val="Corpodeltesto"/>
    <w:qFormat/>
    <w:rsid w:val="00714787"/>
    <w:pPr>
      <w:keepNext/>
      <w:spacing w:before="240" w:after="120"/>
    </w:pPr>
    <w:rPr>
      <w:rFonts w:ascii="Liberation Sans" w:eastAsia="Microsoft YaHei" w:hAnsi="Liberation Sans" w:cs="Arial"/>
      <w:sz w:val="28"/>
      <w:szCs w:val="28"/>
    </w:rPr>
  </w:style>
  <w:style w:type="paragraph" w:styleId="Corpodeltesto">
    <w:name w:val="Body Text"/>
    <w:basedOn w:val="Normale"/>
    <w:uiPriority w:val="1"/>
    <w:qFormat/>
    <w:rsid w:val="00714787"/>
    <w:rPr>
      <w:rFonts w:ascii="Calibri" w:eastAsia="Calibri" w:hAnsi="Calibri"/>
    </w:rPr>
  </w:style>
  <w:style w:type="paragraph" w:styleId="Elenco">
    <w:name w:val="List"/>
    <w:basedOn w:val="Corpodeltesto"/>
    <w:rsid w:val="00714787"/>
    <w:rPr>
      <w:rFonts w:cs="Arial"/>
    </w:rPr>
  </w:style>
  <w:style w:type="paragraph" w:customStyle="1" w:styleId="Caption">
    <w:name w:val="Caption"/>
    <w:basedOn w:val="Normale"/>
    <w:qFormat/>
    <w:rsid w:val="00714787"/>
    <w:pPr>
      <w:suppressLineNumbers/>
      <w:spacing w:before="120" w:after="120"/>
    </w:pPr>
    <w:rPr>
      <w:rFonts w:cs="Arial"/>
      <w:i/>
      <w:iCs/>
      <w:sz w:val="24"/>
      <w:szCs w:val="24"/>
    </w:rPr>
  </w:style>
  <w:style w:type="paragraph" w:customStyle="1" w:styleId="Indice">
    <w:name w:val="Indice"/>
    <w:basedOn w:val="Normale"/>
    <w:qFormat/>
    <w:rsid w:val="00714787"/>
    <w:pPr>
      <w:suppressLineNumbers/>
    </w:pPr>
    <w:rPr>
      <w:rFonts w:cs="Arial"/>
    </w:rPr>
  </w:style>
  <w:style w:type="paragraph" w:styleId="Paragrafoelenco">
    <w:name w:val="List Paragraph"/>
    <w:basedOn w:val="Normale"/>
    <w:uiPriority w:val="1"/>
    <w:qFormat/>
    <w:rsid w:val="00714787"/>
    <w:pPr>
      <w:ind w:left="480" w:hanging="284"/>
      <w:jc w:val="both"/>
    </w:pPr>
    <w:rPr>
      <w:rFonts w:ascii="Calibri" w:eastAsia="Calibri" w:hAnsi="Calibri"/>
    </w:rPr>
  </w:style>
  <w:style w:type="paragraph" w:customStyle="1" w:styleId="TableParagraph">
    <w:name w:val="Table Paragraph"/>
    <w:basedOn w:val="Normale"/>
    <w:uiPriority w:val="1"/>
    <w:qFormat/>
    <w:rsid w:val="00714787"/>
  </w:style>
  <w:style w:type="paragraph" w:customStyle="1" w:styleId="Contenutocornice">
    <w:name w:val="Contenuto cornice"/>
    <w:basedOn w:val="Normale"/>
    <w:qFormat/>
    <w:rsid w:val="00714787"/>
  </w:style>
  <w:style w:type="table" w:customStyle="1" w:styleId="TableNormal">
    <w:name w:val="Table Normal"/>
    <w:uiPriority w:val="2"/>
    <w:semiHidden/>
    <w:unhideWhenUsed/>
    <w:qFormat/>
    <w:rsid w:val="00714787"/>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2158</Words>
  <Characters>12306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COMUNICATO STAMPA</vt:lpstr>
    </vt:vector>
  </TitlesOfParts>
  <Company>Nardo</Company>
  <LinksUpToDate>false</LinksUpToDate>
  <CharactersWithSpaces>14436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luigi nardo</dc:creator>
  <dc:description/>
  <cp:lastModifiedBy>Comune</cp:lastModifiedBy>
  <cp:revision>15</cp:revision>
  <dcterms:created xsi:type="dcterms:W3CDTF">2023-12-13T10:26:00Z</dcterms:created>
  <dcterms:modified xsi:type="dcterms:W3CDTF">2023-12-13T14:27:00Z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2020-07-07T00:00:00Z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2020-07-07T00:00:00Z</vt:filetime>
  </property>
  <property fmtid="{D5CDD505-2E9C-101B-9397-08002B2CF9AE}" pid="8" name="LinksUpToDate">
    <vt:bool>false</vt:bool>
  </property>
  <property fmtid="{D5CDD505-2E9C-101B-9397-08002B2CF9AE}" pid="9" name="Producer">
    <vt:lpwstr>LibreOffice 5.4</vt:lpwstr>
  </property>
  <property fmtid="{D5CDD505-2E9C-101B-9397-08002B2CF9AE}" pid="10" name="ScaleCrop">
    <vt:bool>false</vt:bool>
  </property>
  <property fmtid="{D5CDD505-2E9C-101B-9397-08002B2CF9AE}" pid="11" name="ShareDoc">
    <vt:bool>false</vt:bool>
  </property>
</Properties>
</file>