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C1" w:rsidRDefault="00B50FC1" w:rsidP="00B50FC1">
      <w:pPr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XI SETTIMANA D’AZIONE CONTRO IL RAZZISMO</w:t>
      </w:r>
    </w:p>
    <w:p w:rsidR="00B50FC1" w:rsidRDefault="00B50FC1" w:rsidP="00B50FC1">
      <w:pPr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PROGRAMMA CONVEGNO 21 MARZO 2015 – h. 10.00 PRESSO I.I.S. “V. BACHELET”, COPERTINO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10.00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Accoglienza Partecipanti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10.15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Dr.ssa Venturi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Apertura del Convegno e presentazione dei relatori Presentazione della settimana d’Azione contro il Razzismo Presentazione del Progetto “Un Calcio al Razzismo”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10.30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Prof. Giuseppe Prete - Dirigente dell’ I.I.S. “V. Bachelet” intervento sul tema della discriminazione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10.40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 xml:space="preserve">Prof. Fernando </w:t>
      </w:r>
      <w:proofErr w:type="spellStart"/>
      <w:r>
        <w:rPr>
          <w:rFonts w:ascii="Helvetica" w:eastAsia="Times New Roman" w:hAnsi="Helvetica" w:cs="Helvetica"/>
          <w:sz w:val="17"/>
          <w:szCs w:val="17"/>
        </w:rPr>
        <w:t>Iurlaro</w:t>
      </w:r>
      <w:proofErr w:type="spellEnd"/>
      <w:r>
        <w:rPr>
          <w:rFonts w:ascii="Helvetica" w:eastAsia="Times New Roman" w:hAnsi="Helvetica" w:cs="Helvetica"/>
          <w:sz w:val="17"/>
          <w:szCs w:val="17"/>
        </w:rPr>
        <w:t xml:space="preserve"> - Dirigente dell’Istituto Comprensivo “G. </w:t>
      </w:r>
      <w:proofErr w:type="spellStart"/>
      <w:r>
        <w:rPr>
          <w:rFonts w:ascii="Helvetica" w:eastAsia="Times New Roman" w:hAnsi="Helvetica" w:cs="Helvetica"/>
          <w:sz w:val="17"/>
          <w:szCs w:val="17"/>
        </w:rPr>
        <w:t>Strafella</w:t>
      </w:r>
      <w:proofErr w:type="spellEnd"/>
      <w:r>
        <w:rPr>
          <w:rFonts w:ascii="Helvetica" w:eastAsia="Times New Roman" w:hAnsi="Helvetica" w:cs="Helvetica"/>
          <w:sz w:val="17"/>
          <w:szCs w:val="17"/>
        </w:rPr>
        <w:t>” intervento sul tema della discriminazione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10.50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Dr.ssa Venturi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Descrizione delle Attività svolte in classe Videoproiezione dei lavori svolti dai ragazzi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11.20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Cosimo Lupo – Assessore alla Cultura del Comune di Copertino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11.30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 xml:space="preserve">Prof.ssa Sandrina </w:t>
      </w:r>
      <w:proofErr w:type="spellStart"/>
      <w:r>
        <w:rPr>
          <w:rFonts w:ascii="Helvetica" w:eastAsia="Times New Roman" w:hAnsi="Helvetica" w:cs="Helvetica"/>
          <w:sz w:val="17"/>
          <w:szCs w:val="17"/>
        </w:rPr>
        <w:t>Schito</w:t>
      </w:r>
      <w:proofErr w:type="spellEnd"/>
      <w:r>
        <w:rPr>
          <w:rFonts w:ascii="Helvetica" w:eastAsia="Times New Roman" w:hAnsi="Helvetica" w:cs="Helvetica"/>
          <w:sz w:val="17"/>
          <w:szCs w:val="17"/>
        </w:rPr>
        <w:t xml:space="preserve"> – Sindaco del Comune di Copertino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ore 11.45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Dr.ssa Venturi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Conclusioni.</w:t>
      </w: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</w:p>
    <w:p w:rsidR="00B50FC1" w:rsidRDefault="00B50FC1" w:rsidP="00B50FC1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sz w:val="17"/>
          <w:szCs w:val="17"/>
        </w:rPr>
        <w:t>Termine del Convegno ore 12.00</w:t>
      </w:r>
    </w:p>
    <w:p w:rsidR="00FF6A9E" w:rsidRPr="00B50FC1" w:rsidRDefault="00B50FC1">
      <w:pPr>
        <w:rPr>
          <w:rFonts w:eastAsia="Times New Roman"/>
        </w:rPr>
      </w:pPr>
      <w:bookmarkStart w:id="0" w:name="_GoBack"/>
      <w:r>
        <w:rPr>
          <w:rFonts w:eastAsia="Times New Roman"/>
          <w:noProof/>
        </w:rPr>
        <w:lastRenderedPageBreak/>
        <w:drawing>
          <wp:inline distT="0" distB="0" distL="0" distR="0">
            <wp:extent cx="5838825" cy="7781925"/>
            <wp:effectExtent l="0" t="0" r="9525" b="9525"/>
            <wp:docPr id="1" name="Immagine 1" descr="cid:35BA6376-80C9-470D-A755-C522E1701C1F@homenet.telecomitalia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1b88b5-71b4-434f-b216-f47f4b4c1c6b" descr="cid:35BA6376-80C9-470D-A755-C522E1701C1F@homenet.telecomitalia.i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6A9E" w:rsidRPr="00B50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C1"/>
    <w:rsid w:val="00B50FC1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F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FC1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F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FC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35BA6376-80C9-470D-A755-C522E1701C1F@homenet.telecomita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1</cp:revision>
  <dcterms:created xsi:type="dcterms:W3CDTF">2015-03-19T12:42:00Z</dcterms:created>
  <dcterms:modified xsi:type="dcterms:W3CDTF">2015-03-19T12:44:00Z</dcterms:modified>
</cp:coreProperties>
</file>