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5F4" w:rsidRPr="00C6262D" w:rsidRDefault="00907C0C" w:rsidP="00E645F4">
      <w:pPr>
        <w:pStyle w:val="Nessunaspaziatura"/>
        <w:jc w:val="center"/>
        <w:rPr>
          <w:rFonts w:ascii="Arial" w:hAnsi="Arial" w:cs="Arial"/>
          <w:b/>
          <w:sz w:val="48"/>
          <w:szCs w:val="48"/>
          <w:bdr w:val="none" w:sz="0" w:space="0" w:color="auto" w:frame="1"/>
          <w:lang w:val="it-I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262D">
        <w:rPr>
          <w:rFonts w:ascii="Arial" w:hAnsi="Arial" w:cs="Arial"/>
          <w:b/>
          <w:sz w:val="48"/>
          <w:szCs w:val="48"/>
          <w:bdr w:val="none" w:sz="0" w:space="0" w:color="auto" w:frame="1"/>
          <w:lang w:val="it-I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Giorgio Conte </w:t>
      </w:r>
      <w:bookmarkStart w:id="0" w:name="_GoBack"/>
      <w:bookmarkEnd w:id="0"/>
    </w:p>
    <w:p w:rsidR="00E645F4" w:rsidRPr="00907C0C" w:rsidRDefault="00E645F4" w:rsidP="00E645F4">
      <w:pPr>
        <w:pStyle w:val="Nessunaspaziatura"/>
        <w:jc w:val="center"/>
        <w:rPr>
          <w:rFonts w:ascii="Arial" w:hAnsi="Arial" w:cs="Arial"/>
          <w:b/>
          <w:sz w:val="16"/>
          <w:szCs w:val="16"/>
          <w:bdr w:val="none" w:sz="0" w:space="0" w:color="auto" w:frame="1"/>
          <w:lang w:val="it-IT"/>
        </w:rPr>
      </w:pPr>
    </w:p>
    <w:p w:rsidR="00D94DCB" w:rsidRDefault="00D94DCB" w:rsidP="00936C96">
      <w:pPr>
        <w:pStyle w:val="Nessunaspaziatura"/>
        <w:jc w:val="center"/>
        <w:rPr>
          <w:rFonts w:ascii="Arial" w:hAnsi="Arial" w:cs="Arial"/>
          <w:b/>
          <w:sz w:val="28"/>
          <w:szCs w:val="28"/>
          <w:bdr w:val="none" w:sz="0" w:space="0" w:color="auto" w:frame="1"/>
          <w:lang w:val="it-IT"/>
        </w:rPr>
      </w:pPr>
      <w:r>
        <w:rPr>
          <w:rFonts w:ascii="Arial" w:hAnsi="Arial" w:cs="Arial"/>
          <w:b/>
          <w:noProof/>
          <w:sz w:val="28"/>
          <w:szCs w:val="28"/>
          <w:bdr w:val="none" w:sz="0" w:space="0" w:color="auto" w:frame="1"/>
          <w:lang w:val="it-IT" w:eastAsia="it-IT"/>
        </w:rPr>
        <w:drawing>
          <wp:inline distT="0" distB="0" distL="0" distR="0" wp14:anchorId="07D87A3A">
            <wp:extent cx="4665385" cy="3486150"/>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8784" cy="3488690"/>
                    </a:xfrm>
                    <a:prstGeom prst="rect">
                      <a:avLst/>
                    </a:prstGeom>
                    <a:noFill/>
                  </pic:spPr>
                </pic:pic>
              </a:graphicData>
            </a:graphic>
          </wp:inline>
        </w:drawing>
      </w:r>
    </w:p>
    <w:p w:rsidR="00D94DCB" w:rsidRDefault="00D43446" w:rsidP="00D94DCB">
      <w:pPr>
        <w:pStyle w:val="Nessunaspaziatura"/>
        <w:jc w:val="center"/>
        <w:rPr>
          <w:rFonts w:ascii="Arial" w:hAnsi="Arial" w:cs="Arial"/>
          <w:b/>
          <w:sz w:val="28"/>
          <w:szCs w:val="28"/>
          <w:bdr w:val="none" w:sz="0" w:space="0" w:color="auto" w:frame="1"/>
          <w:lang w:val="it-IT"/>
        </w:rPr>
      </w:pPr>
      <w:hyperlink r:id="rId7" w:history="1">
        <w:r w:rsidR="00D94DCB" w:rsidRPr="000E1069">
          <w:rPr>
            <w:rStyle w:val="Collegamentoipertestuale"/>
            <w:rFonts w:ascii="Arial" w:hAnsi="Arial" w:cs="Arial"/>
            <w:b/>
            <w:sz w:val="28"/>
            <w:szCs w:val="28"/>
            <w:bdr w:val="none" w:sz="0" w:space="0" w:color="auto" w:frame="1"/>
            <w:lang w:val="it-IT"/>
          </w:rPr>
          <w:t>www.giorgioconte.com</w:t>
        </w:r>
      </w:hyperlink>
    </w:p>
    <w:p w:rsidR="00D94DCB" w:rsidRDefault="00D43446" w:rsidP="00D94DCB">
      <w:pPr>
        <w:pStyle w:val="Nessunaspaziatura"/>
        <w:jc w:val="center"/>
        <w:rPr>
          <w:rFonts w:ascii="Arial" w:hAnsi="Arial" w:cs="Arial"/>
          <w:b/>
          <w:sz w:val="28"/>
          <w:szCs w:val="28"/>
          <w:bdr w:val="none" w:sz="0" w:space="0" w:color="auto" w:frame="1"/>
          <w:lang w:val="it-IT"/>
        </w:rPr>
      </w:pPr>
      <w:hyperlink r:id="rId8" w:history="1">
        <w:r w:rsidR="00D94DCB" w:rsidRPr="000E1069">
          <w:rPr>
            <w:rStyle w:val="Collegamentoipertestuale"/>
            <w:rFonts w:ascii="Arial" w:hAnsi="Arial" w:cs="Arial"/>
            <w:b/>
            <w:sz w:val="28"/>
            <w:szCs w:val="28"/>
            <w:bdr w:val="none" w:sz="0" w:space="0" w:color="auto" w:frame="1"/>
            <w:lang w:val="it-IT"/>
          </w:rPr>
          <w:t>https://it-it.facebook.com/giorgioconteofficial</w:t>
        </w:r>
      </w:hyperlink>
      <w:r w:rsidR="00D94DCB">
        <w:rPr>
          <w:rFonts w:ascii="Arial" w:hAnsi="Arial" w:cs="Arial"/>
          <w:b/>
          <w:sz w:val="28"/>
          <w:szCs w:val="28"/>
          <w:bdr w:val="none" w:sz="0" w:space="0" w:color="auto" w:frame="1"/>
          <w:lang w:val="it-IT"/>
        </w:rPr>
        <w:t xml:space="preserve"> </w:t>
      </w:r>
    </w:p>
    <w:p w:rsidR="00D94DCB" w:rsidRDefault="00D94DCB" w:rsidP="00D94DCB">
      <w:pPr>
        <w:pStyle w:val="Nessunaspaziatura"/>
        <w:jc w:val="center"/>
        <w:rPr>
          <w:rFonts w:ascii="Arial" w:hAnsi="Arial" w:cs="Arial"/>
          <w:b/>
          <w:sz w:val="28"/>
          <w:szCs w:val="28"/>
          <w:bdr w:val="none" w:sz="0" w:space="0" w:color="auto" w:frame="1"/>
          <w:lang w:val="it-IT"/>
        </w:rPr>
      </w:pPr>
    </w:p>
    <w:p w:rsidR="00E645F4" w:rsidRPr="00907C0C" w:rsidRDefault="00C6262D" w:rsidP="00D94DCB">
      <w:pPr>
        <w:pStyle w:val="Nessunaspaziatura"/>
        <w:jc w:val="center"/>
        <w:rPr>
          <w:rFonts w:ascii="Arial" w:hAnsi="Arial" w:cs="Arial"/>
          <w:b/>
          <w:sz w:val="28"/>
          <w:szCs w:val="28"/>
          <w:bdr w:val="none" w:sz="0" w:space="0" w:color="auto" w:frame="1"/>
          <w:lang w:val="it-IT"/>
        </w:rPr>
      </w:pPr>
      <w:r>
        <w:rPr>
          <w:rFonts w:ascii="Arial" w:hAnsi="Arial" w:cs="Arial"/>
          <w:b/>
          <w:sz w:val="28"/>
          <w:szCs w:val="28"/>
          <w:bdr w:val="none" w:sz="0" w:space="0" w:color="auto" w:frame="1"/>
          <w:lang w:val="it-IT"/>
        </w:rPr>
        <w:t>Biografia</w:t>
      </w:r>
    </w:p>
    <w:p w:rsidR="0085096A" w:rsidRPr="00907C0C" w:rsidRDefault="004026A1" w:rsidP="00323D16">
      <w:pPr>
        <w:pStyle w:val="NormaleWeb"/>
        <w:spacing w:before="240" w:beforeAutospacing="0" w:after="0"/>
        <w:textAlignment w:val="baseline"/>
        <w:rPr>
          <w:rFonts w:ascii="Arial" w:hAnsi="Arial" w:cs="Arial"/>
          <w:lang w:val="it-IT"/>
        </w:rPr>
      </w:pPr>
      <w:r w:rsidRPr="00907C0C">
        <w:rPr>
          <w:rFonts w:ascii="Arial" w:hAnsi="Arial" w:cs="Arial"/>
          <w:bdr w:val="none" w:sz="0" w:space="0" w:color="auto" w:frame="1"/>
          <w:lang w:val="it-IT"/>
        </w:rPr>
        <w:t>In gioventù unisce gli studi in diritto alla passione per il jazz, la musica popolare e la canzone francese, trasmessagli dai genitori.</w:t>
      </w:r>
      <w:r w:rsidR="0085096A" w:rsidRPr="00907C0C">
        <w:rPr>
          <w:rFonts w:ascii="Arial" w:hAnsi="Arial" w:cs="Arial"/>
          <w:bdr w:val="none" w:sz="0" w:space="0" w:color="auto" w:frame="1"/>
          <w:lang w:val="it-IT"/>
        </w:rPr>
        <w:t xml:space="preserve"> </w:t>
      </w:r>
      <w:r w:rsidRPr="00907C0C">
        <w:rPr>
          <w:rFonts w:ascii="Arial" w:hAnsi="Arial" w:cs="Arial"/>
          <w:bdr w:val="none" w:sz="0" w:space="0" w:color="auto" w:frame="1"/>
          <w:lang w:val="it-IT"/>
        </w:rPr>
        <w:t>Una passione condivisa con il fratello Paolo, che li porta ad un sodalizio artistico che passa attraverso i primi gruppi musicali, fino ai contatti con il clan di Celentano e la stesura, a</w:t>
      </w:r>
      <w:r w:rsidR="00776D71" w:rsidRPr="00907C0C">
        <w:rPr>
          <w:rFonts w:ascii="Arial" w:hAnsi="Arial" w:cs="Arial"/>
          <w:bdr w:val="none" w:sz="0" w:space="0" w:color="auto" w:frame="1"/>
          <w:lang w:val="it-IT"/>
        </w:rPr>
        <w:t xml:space="preserve"> quattro mani, di brani celebri (su tutti “Una giornata al mare”</w:t>
      </w:r>
      <w:r w:rsidR="0098062A" w:rsidRPr="00907C0C">
        <w:rPr>
          <w:rFonts w:ascii="Arial" w:hAnsi="Arial" w:cs="Arial"/>
          <w:bdr w:val="none" w:sz="0" w:space="0" w:color="auto" w:frame="1"/>
          <w:lang w:val="it-IT"/>
        </w:rPr>
        <w:t xml:space="preserve"> interpretata dall’Equipe84 e ripresa, anche recentemente, da altri artisti, tra cui Daniele Silvestri</w:t>
      </w:r>
      <w:r w:rsidR="00776D71" w:rsidRPr="00907C0C">
        <w:rPr>
          <w:rFonts w:ascii="Arial" w:hAnsi="Arial" w:cs="Arial"/>
          <w:bdr w:val="none" w:sz="0" w:space="0" w:color="auto" w:frame="1"/>
          <w:lang w:val="it-IT"/>
        </w:rPr>
        <w:t>).</w:t>
      </w:r>
      <w:r w:rsidR="0085096A" w:rsidRPr="00907C0C">
        <w:rPr>
          <w:rFonts w:ascii="Arial" w:hAnsi="Arial" w:cs="Arial"/>
          <w:lang w:val="it-IT"/>
        </w:rPr>
        <w:t xml:space="preserve"> </w:t>
      </w:r>
    </w:p>
    <w:p w:rsidR="004026A1" w:rsidRPr="00907C0C" w:rsidRDefault="004026A1" w:rsidP="00323D16">
      <w:pPr>
        <w:pStyle w:val="NormaleWeb"/>
        <w:spacing w:before="240" w:beforeAutospacing="0" w:after="0"/>
        <w:textAlignment w:val="baseline"/>
        <w:rPr>
          <w:rFonts w:ascii="Arial" w:hAnsi="Arial" w:cs="Arial"/>
          <w:lang w:val="it-IT"/>
        </w:rPr>
      </w:pPr>
      <w:r w:rsidRPr="00907C0C">
        <w:rPr>
          <w:rFonts w:ascii="Arial" w:hAnsi="Arial" w:cs="Arial"/>
          <w:bdr w:val="none" w:sz="0" w:space="0" w:color="auto" w:frame="1"/>
          <w:lang w:val="it-IT"/>
        </w:rPr>
        <w:t>Più t</w:t>
      </w:r>
      <w:r w:rsidR="0098062A" w:rsidRPr="00907C0C">
        <w:rPr>
          <w:rFonts w:ascii="Arial" w:hAnsi="Arial" w:cs="Arial"/>
          <w:bdr w:val="none" w:sz="0" w:space="0" w:color="auto" w:frame="1"/>
          <w:lang w:val="it-IT"/>
        </w:rPr>
        <w:t xml:space="preserve">ardi le loro strade si separano e Giorgio continua la sua attività di autore per interpreti del panorama italiano (tra cui Mina, Ornella Vanoni, Fausto Leali, Rosanna Fratello, Loretta Goggi, Francesco Baccini, di cui è anche produttore artistico del suo album d’esordio) ed internazionale (tra cui </w:t>
      </w:r>
      <w:proofErr w:type="spellStart"/>
      <w:r w:rsidR="0098062A" w:rsidRPr="00907C0C">
        <w:rPr>
          <w:rFonts w:ascii="Arial" w:hAnsi="Arial" w:cs="Arial"/>
          <w:bdr w:val="none" w:sz="0" w:space="0" w:color="auto" w:frame="1"/>
          <w:lang w:val="it-IT"/>
        </w:rPr>
        <w:t>Mireille</w:t>
      </w:r>
      <w:proofErr w:type="spellEnd"/>
      <w:r w:rsidR="0098062A" w:rsidRPr="00907C0C">
        <w:rPr>
          <w:rFonts w:ascii="Arial" w:hAnsi="Arial" w:cs="Arial"/>
          <w:bdr w:val="none" w:sz="0" w:space="0" w:color="auto" w:frame="1"/>
          <w:lang w:val="it-IT"/>
        </w:rPr>
        <w:t xml:space="preserve"> Mathieu e Wilson </w:t>
      </w:r>
      <w:proofErr w:type="spellStart"/>
      <w:r w:rsidR="0098062A" w:rsidRPr="00907C0C">
        <w:rPr>
          <w:rFonts w:ascii="Arial" w:hAnsi="Arial" w:cs="Arial"/>
          <w:bdr w:val="none" w:sz="0" w:space="0" w:color="auto" w:frame="1"/>
          <w:lang w:val="it-IT"/>
        </w:rPr>
        <w:t>Pickett</w:t>
      </w:r>
      <w:proofErr w:type="spellEnd"/>
      <w:r w:rsidR="0098062A" w:rsidRPr="00907C0C">
        <w:rPr>
          <w:rFonts w:ascii="Arial" w:hAnsi="Arial" w:cs="Arial"/>
          <w:bdr w:val="none" w:sz="0" w:space="0" w:color="auto" w:frame="1"/>
          <w:lang w:val="it-IT"/>
        </w:rPr>
        <w:t xml:space="preserve">). </w:t>
      </w:r>
    </w:p>
    <w:p w:rsidR="00776D71" w:rsidRPr="00907C0C" w:rsidRDefault="004026A1" w:rsidP="00323D16">
      <w:pPr>
        <w:pStyle w:val="NormaleWeb"/>
        <w:spacing w:before="240" w:beforeAutospacing="0" w:after="0"/>
        <w:textAlignment w:val="baseline"/>
        <w:rPr>
          <w:rFonts w:ascii="Arial" w:hAnsi="Arial" w:cs="Arial"/>
          <w:bdr w:val="none" w:sz="0" w:space="0" w:color="auto" w:frame="1"/>
          <w:lang w:val="it-IT"/>
        </w:rPr>
      </w:pPr>
      <w:r w:rsidRPr="00907C0C">
        <w:rPr>
          <w:rFonts w:ascii="Arial" w:hAnsi="Arial" w:cs="Arial"/>
          <w:bdr w:val="none" w:sz="0" w:space="0" w:color="auto" w:frame="1"/>
          <w:lang w:val="it-IT"/>
        </w:rPr>
        <w:t xml:space="preserve">Contemporaneamente al lavoro nello studio legale, si dedica al teatro (tournée con Bruno </w:t>
      </w:r>
      <w:proofErr w:type="spellStart"/>
      <w:r w:rsidRPr="00907C0C">
        <w:rPr>
          <w:rFonts w:ascii="Arial" w:hAnsi="Arial" w:cs="Arial"/>
          <w:bdr w:val="none" w:sz="0" w:space="0" w:color="auto" w:frame="1"/>
          <w:lang w:val="it-IT"/>
        </w:rPr>
        <w:t>Gambarotta</w:t>
      </w:r>
      <w:proofErr w:type="spellEnd"/>
      <w:r w:rsidRPr="00907C0C">
        <w:rPr>
          <w:rFonts w:ascii="Arial" w:hAnsi="Arial" w:cs="Arial"/>
          <w:bdr w:val="none" w:sz="0" w:space="0" w:color="auto" w:frame="1"/>
          <w:lang w:val="it-IT"/>
        </w:rPr>
        <w:t xml:space="preserve">) e collabora a </w:t>
      </w:r>
      <w:r w:rsidR="0085096A" w:rsidRPr="00907C0C">
        <w:rPr>
          <w:rFonts w:ascii="Arial" w:hAnsi="Arial" w:cs="Arial"/>
          <w:bdr w:val="none" w:sz="0" w:space="0" w:color="auto" w:frame="1"/>
          <w:lang w:val="it-IT"/>
        </w:rPr>
        <w:t>diversi programmi radiofonici (tra cui “</w:t>
      </w:r>
      <w:r w:rsidRPr="00907C0C">
        <w:rPr>
          <w:rFonts w:ascii="Arial" w:hAnsi="Arial" w:cs="Arial"/>
          <w:bdr w:val="none" w:sz="0" w:space="0" w:color="auto" w:frame="1"/>
          <w:lang w:val="it-IT"/>
        </w:rPr>
        <w:t xml:space="preserve">Quelli che la radio…” su </w:t>
      </w:r>
      <w:proofErr w:type="spellStart"/>
      <w:r w:rsidRPr="00907C0C">
        <w:rPr>
          <w:rFonts w:ascii="Arial" w:hAnsi="Arial" w:cs="Arial"/>
          <w:bdr w:val="none" w:sz="0" w:space="0" w:color="auto" w:frame="1"/>
          <w:lang w:val="it-IT"/>
        </w:rPr>
        <w:t>RadioDue</w:t>
      </w:r>
      <w:proofErr w:type="spellEnd"/>
      <w:r w:rsidRPr="00907C0C">
        <w:rPr>
          <w:rFonts w:ascii="Arial" w:hAnsi="Arial" w:cs="Arial"/>
          <w:bdr w:val="none" w:sz="0" w:space="0" w:color="auto" w:frame="1"/>
          <w:lang w:val="it-IT"/>
        </w:rPr>
        <w:t xml:space="preserve"> R</w:t>
      </w:r>
      <w:r w:rsidR="00776D71" w:rsidRPr="00907C0C">
        <w:rPr>
          <w:rFonts w:ascii="Arial" w:hAnsi="Arial" w:cs="Arial"/>
          <w:bdr w:val="none" w:sz="0" w:space="0" w:color="auto" w:frame="1"/>
          <w:lang w:val="it-IT"/>
        </w:rPr>
        <w:t xml:space="preserve">ai con </w:t>
      </w:r>
      <w:r w:rsidR="0085096A" w:rsidRPr="00907C0C">
        <w:rPr>
          <w:rFonts w:ascii="Arial" w:hAnsi="Arial" w:cs="Arial"/>
          <w:bdr w:val="none" w:sz="0" w:space="0" w:color="auto" w:frame="1"/>
          <w:lang w:val="it-IT"/>
        </w:rPr>
        <w:t xml:space="preserve">Enrico Bertolino e </w:t>
      </w:r>
      <w:r w:rsidR="00776D71" w:rsidRPr="00907C0C">
        <w:rPr>
          <w:rFonts w:ascii="Arial" w:hAnsi="Arial" w:cs="Arial"/>
          <w:bdr w:val="none" w:sz="0" w:space="0" w:color="auto" w:frame="1"/>
          <w:lang w:val="it-IT"/>
        </w:rPr>
        <w:t xml:space="preserve">Giorgio Comaschi). </w:t>
      </w:r>
    </w:p>
    <w:p w:rsidR="00300A4C" w:rsidRPr="00907C0C" w:rsidRDefault="00776D71" w:rsidP="00323D16">
      <w:pPr>
        <w:pStyle w:val="NormaleWeb"/>
        <w:spacing w:before="240" w:beforeAutospacing="0" w:after="0"/>
        <w:textAlignment w:val="baseline"/>
        <w:rPr>
          <w:rFonts w:ascii="Arial" w:hAnsi="Arial" w:cs="Arial"/>
          <w:bdr w:val="none" w:sz="0" w:space="0" w:color="auto" w:frame="1"/>
          <w:lang w:val="it-IT"/>
        </w:rPr>
      </w:pPr>
      <w:r w:rsidRPr="00907C0C">
        <w:rPr>
          <w:rFonts w:ascii="Arial" w:hAnsi="Arial" w:cs="Arial"/>
          <w:bdr w:val="none" w:sz="0" w:space="0" w:color="auto" w:frame="1"/>
          <w:lang w:val="it-IT"/>
        </w:rPr>
        <w:t>Nel 1993</w:t>
      </w:r>
      <w:r w:rsidR="004026A1" w:rsidRPr="00907C0C">
        <w:rPr>
          <w:rFonts w:ascii="Arial" w:hAnsi="Arial" w:cs="Arial"/>
          <w:bdr w:val="none" w:sz="0" w:space="0" w:color="auto" w:frame="1"/>
          <w:lang w:val="it-IT"/>
        </w:rPr>
        <w:t xml:space="preserve"> la svolta: dopo la partecipazione al Premio Tenco, decide di abbandonare lo studio legale per dedicarsi solo ai concert</w:t>
      </w:r>
      <w:r w:rsidRPr="00907C0C">
        <w:rPr>
          <w:rFonts w:ascii="Arial" w:hAnsi="Arial" w:cs="Arial"/>
          <w:bdr w:val="none" w:sz="0" w:space="0" w:color="auto" w:frame="1"/>
          <w:lang w:val="it-IT"/>
        </w:rPr>
        <w:t>i, c</w:t>
      </w:r>
      <w:r w:rsidR="004026A1" w:rsidRPr="00907C0C">
        <w:rPr>
          <w:rFonts w:ascii="Arial" w:hAnsi="Arial" w:cs="Arial"/>
          <w:bdr w:val="none" w:sz="0" w:space="0" w:color="auto" w:frame="1"/>
          <w:lang w:val="it-IT"/>
        </w:rPr>
        <w:t>ominciando</w:t>
      </w:r>
      <w:r w:rsidRPr="00907C0C">
        <w:rPr>
          <w:rFonts w:ascii="Arial" w:hAnsi="Arial" w:cs="Arial"/>
          <w:bdr w:val="none" w:sz="0" w:space="0" w:color="auto" w:frame="1"/>
          <w:lang w:val="it-IT"/>
        </w:rPr>
        <w:t xml:space="preserve"> dall’estero. In </w:t>
      </w:r>
      <w:r w:rsidR="004026A1" w:rsidRPr="00907C0C">
        <w:rPr>
          <w:rFonts w:ascii="Arial" w:hAnsi="Arial" w:cs="Arial"/>
          <w:bdr w:val="none" w:sz="0" w:space="0" w:color="auto" w:frame="1"/>
          <w:lang w:val="it-IT"/>
        </w:rPr>
        <w:t>Austria, Svizzera, Germania, Francia, Belgi</w:t>
      </w:r>
      <w:r w:rsidRPr="00907C0C">
        <w:rPr>
          <w:rFonts w:ascii="Arial" w:hAnsi="Arial" w:cs="Arial"/>
          <w:bdr w:val="none" w:sz="0" w:space="0" w:color="auto" w:frame="1"/>
          <w:lang w:val="it-IT"/>
        </w:rPr>
        <w:t xml:space="preserve">o, Olanda, Spagna e Canada ottiene </w:t>
      </w:r>
      <w:r w:rsidR="004026A1" w:rsidRPr="00907C0C">
        <w:rPr>
          <w:rFonts w:ascii="Arial" w:hAnsi="Arial" w:cs="Arial"/>
          <w:bdr w:val="none" w:sz="0" w:space="0" w:color="auto" w:frame="1"/>
          <w:lang w:val="it-IT"/>
        </w:rPr>
        <w:t xml:space="preserve">un notevole riscontro di pubblico e </w:t>
      </w:r>
      <w:r w:rsidRPr="00907C0C">
        <w:rPr>
          <w:rFonts w:ascii="Arial" w:hAnsi="Arial" w:cs="Arial"/>
          <w:bdr w:val="none" w:sz="0" w:space="0" w:color="auto" w:frame="1"/>
          <w:lang w:val="it-IT"/>
        </w:rPr>
        <w:t>di c</w:t>
      </w:r>
      <w:r w:rsidR="0085096A" w:rsidRPr="00907C0C">
        <w:rPr>
          <w:rFonts w:ascii="Arial" w:hAnsi="Arial" w:cs="Arial"/>
          <w:bdr w:val="none" w:sz="0" w:space="0" w:color="auto" w:frame="1"/>
          <w:lang w:val="it-IT"/>
        </w:rPr>
        <w:t xml:space="preserve">ritica. </w:t>
      </w:r>
      <w:r w:rsidR="008A7175" w:rsidRPr="00907C0C">
        <w:rPr>
          <w:rFonts w:ascii="Arial" w:hAnsi="Arial" w:cs="Arial"/>
          <w:bdr w:val="none" w:sz="0" w:space="0" w:color="auto" w:frame="1"/>
          <w:lang w:val="it-IT"/>
        </w:rPr>
        <w:t>N</w:t>
      </w:r>
      <w:r w:rsidR="004026A1" w:rsidRPr="00907C0C">
        <w:rPr>
          <w:rFonts w:ascii="Arial" w:hAnsi="Arial" w:cs="Arial"/>
          <w:bdr w:val="none" w:sz="0" w:space="0" w:color="auto" w:frame="1"/>
          <w:lang w:val="it-IT"/>
        </w:rPr>
        <w:t>el</w:t>
      </w:r>
      <w:r w:rsidR="008A7175" w:rsidRPr="00907C0C">
        <w:rPr>
          <w:rFonts w:ascii="Arial" w:hAnsi="Arial" w:cs="Arial"/>
          <w:bdr w:val="none" w:sz="0" w:space="0" w:color="auto" w:frame="1"/>
          <w:lang w:val="it-IT"/>
        </w:rPr>
        <w:t xml:space="preserve"> 1999 iniziano i </w:t>
      </w:r>
      <w:r w:rsidR="008A7175" w:rsidRPr="00907C0C">
        <w:rPr>
          <w:rFonts w:ascii="Arial" w:hAnsi="Arial" w:cs="Arial"/>
          <w:bdr w:val="none" w:sz="0" w:space="0" w:color="auto" w:frame="1"/>
          <w:lang w:val="it-IT"/>
        </w:rPr>
        <w:lastRenderedPageBreak/>
        <w:t xml:space="preserve">suoi concerti </w:t>
      </w:r>
      <w:r w:rsidR="004026A1" w:rsidRPr="00907C0C">
        <w:rPr>
          <w:rFonts w:ascii="Arial" w:hAnsi="Arial" w:cs="Arial"/>
          <w:bdr w:val="none" w:sz="0" w:space="0" w:color="auto" w:frame="1"/>
          <w:lang w:val="it-IT"/>
        </w:rPr>
        <w:t xml:space="preserve">in Italia. </w:t>
      </w:r>
      <w:r w:rsidR="00300A4C" w:rsidRPr="00907C0C">
        <w:rPr>
          <w:rFonts w:ascii="Arial" w:hAnsi="Arial" w:cs="Arial"/>
          <w:bdr w:val="none" w:sz="0" w:space="0" w:color="auto" w:frame="1"/>
          <w:lang w:val="it-IT"/>
        </w:rPr>
        <w:t xml:space="preserve">Nel </w:t>
      </w:r>
      <w:r w:rsidR="006D7B4D" w:rsidRPr="00907C0C">
        <w:rPr>
          <w:rFonts w:ascii="Arial" w:hAnsi="Arial" w:cs="Arial"/>
          <w:bdr w:val="none" w:sz="0" w:space="0" w:color="auto" w:frame="1"/>
          <w:lang w:val="it-IT"/>
        </w:rPr>
        <w:t>2011 è stato l’unico ospite italiano alla Giornata Nazionale della Catalogna (in diretta televisiva</w:t>
      </w:r>
      <w:r w:rsidR="0098062A" w:rsidRPr="00907C0C">
        <w:rPr>
          <w:rFonts w:ascii="Arial" w:hAnsi="Arial" w:cs="Arial"/>
          <w:bdr w:val="none" w:sz="0" w:space="0" w:color="auto" w:frame="1"/>
          <w:lang w:val="it-IT"/>
        </w:rPr>
        <w:t>) e n</w:t>
      </w:r>
      <w:r w:rsidR="006D7B4D" w:rsidRPr="00907C0C">
        <w:rPr>
          <w:rFonts w:ascii="Arial" w:hAnsi="Arial" w:cs="Arial"/>
          <w:bdr w:val="none" w:sz="0" w:space="0" w:color="auto" w:frame="1"/>
          <w:lang w:val="it-IT"/>
        </w:rPr>
        <w:t>el 2012 è</w:t>
      </w:r>
      <w:r w:rsidR="00300A4C" w:rsidRPr="00907C0C">
        <w:rPr>
          <w:rFonts w:ascii="Arial" w:hAnsi="Arial" w:cs="Arial"/>
          <w:bdr w:val="none" w:sz="0" w:space="0" w:color="auto" w:frame="1"/>
          <w:lang w:val="it-IT"/>
        </w:rPr>
        <w:t xml:space="preserve"> tra i protagonisti del prestigioso “Festival </w:t>
      </w:r>
      <w:proofErr w:type="spellStart"/>
      <w:r w:rsidR="00300A4C" w:rsidRPr="00907C0C">
        <w:rPr>
          <w:rFonts w:ascii="Arial" w:hAnsi="Arial" w:cs="Arial"/>
          <w:bdr w:val="none" w:sz="0" w:space="0" w:color="auto" w:frame="1"/>
          <w:lang w:val="it-IT"/>
        </w:rPr>
        <w:t>Barnasants</w:t>
      </w:r>
      <w:proofErr w:type="spellEnd"/>
      <w:r w:rsidR="00300A4C" w:rsidRPr="00907C0C">
        <w:rPr>
          <w:rFonts w:ascii="Arial" w:hAnsi="Arial" w:cs="Arial"/>
          <w:bdr w:val="none" w:sz="0" w:space="0" w:color="auto" w:frame="1"/>
          <w:lang w:val="it-IT"/>
        </w:rPr>
        <w:t>” di Barcellona (insieme a Gino Paoli e Francesco De Gregori).</w:t>
      </w:r>
    </w:p>
    <w:p w:rsidR="004A4247" w:rsidRPr="00907C0C" w:rsidRDefault="0085096A" w:rsidP="00323D16">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Dall’inizio della sua attività di cha</w:t>
      </w:r>
      <w:r w:rsidR="00F44533" w:rsidRPr="00907C0C">
        <w:rPr>
          <w:rFonts w:ascii="Arial" w:hAnsi="Arial" w:cs="Arial"/>
          <w:bdr w:val="none" w:sz="0" w:space="0" w:color="auto" w:frame="1"/>
          <w:lang w:val="it-IT"/>
        </w:rPr>
        <w:t>nsonnier ad oggi pubblica dodici</w:t>
      </w:r>
      <w:r w:rsidRPr="00907C0C">
        <w:rPr>
          <w:rFonts w:ascii="Arial" w:hAnsi="Arial" w:cs="Arial"/>
          <w:bdr w:val="none" w:sz="0" w:space="0" w:color="auto" w:frame="1"/>
          <w:lang w:val="it-IT"/>
        </w:rPr>
        <w:t xml:space="preserve"> album</w:t>
      </w:r>
      <w:r w:rsidR="009615EB" w:rsidRPr="00907C0C">
        <w:rPr>
          <w:rFonts w:ascii="Arial" w:hAnsi="Arial" w:cs="Arial"/>
          <w:bdr w:val="none" w:sz="0" w:space="0" w:color="auto" w:frame="1"/>
          <w:lang w:val="it-IT"/>
        </w:rPr>
        <w:t xml:space="preserve"> (sia in Italia che all’estero)</w:t>
      </w:r>
      <w:r w:rsidRPr="00907C0C">
        <w:rPr>
          <w:rFonts w:ascii="Arial" w:hAnsi="Arial" w:cs="Arial"/>
          <w:bdr w:val="none" w:sz="0" w:space="0" w:color="auto" w:frame="1"/>
          <w:lang w:val="it-IT"/>
        </w:rPr>
        <w:t xml:space="preserve">, tra cui uno, con la Polygram Italia, registrato dal vivo in un castello medioevale nella cittadina svizzera di </w:t>
      </w:r>
      <w:proofErr w:type="spellStart"/>
      <w:r w:rsidRPr="00907C0C">
        <w:rPr>
          <w:rFonts w:ascii="Arial" w:hAnsi="Arial" w:cs="Arial"/>
          <w:bdr w:val="none" w:sz="0" w:space="0" w:color="auto" w:frame="1"/>
          <w:lang w:val="it-IT"/>
        </w:rPr>
        <w:t>Yverdon</w:t>
      </w:r>
      <w:proofErr w:type="spellEnd"/>
      <w:r w:rsidRPr="00907C0C">
        <w:rPr>
          <w:rFonts w:ascii="Arial" w:hAnsi="Arial" w:cs="Arial"/>
          <w:bdr w:val="none" w:sz="0" w:space="0" w:color="auto" w:frame="1"/>
          <w:lang w:val="it-IT"/>
        </w:rPr>
        <w:t>-</w:t>
      </w:r>
      <w:proofErr w:type="spellStart"/>
      <w:r w:rsidRPr="00907C0C">
        <w:rPr>
          <w:rFonts w:ascii="Arial" w:hAnsi="Arial" w:cs="Arial"/>
          <w:bdr w:val="none" w:sz="0" w:space="0" w:color="auto" w:frame="1"/>
          <w:lang w:val="it-IT"/>
        </w:rPr>
        <w:t>les</w:t>
      </w:r>
      <w:proofErr w:type="spellEnd"/>
      <w:r w:rsidRPr="00907C0C">
        <w:rPr>
          <w:rFonts w:ascii="Arial" w:hAnsi="Arial" w:cs="Arial"/>
          <w:bdr w:val="none" w:sz="0" w:space="0" w:color="auto" w:frame="1"/>
          <w:lang w:val="it-IT"/>
        </w:rPr>
        <w:t xml:space="preserve">-Bains. </w:t>
      </w:r>
    </w:p>
    <w:p w:rsidR="007A50DF" w:rsidRPr="00907C0C" w:rsidRDefault="00F44533" w:rsidP="00B04554">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 xml:space="preserve">L’ultimo è “Giorgio Conte 2014 cascina </w:t>
      </w:r>
      <w:proofErr w:type="spellStart"/>
      <w:r w:rsidRPr="00907C0C">
        <w:rPr>
          <w:rFonts w:ascii="Arial" w:hAnsi="Arial" w:cs="Arial"/>
          <w:bdr w:val="none" w:sz="0" w:space="0" w:color="auto" w:frame="1"/>
          <w:lang w:val="it-IT"/>
        </w:rPr>
        <w:t>Piovanotto</w:t>
      </w:r>
      <w:proofErr w:type="spellEnd"/>
      <w:r w:rsidR="00936C96" w:rsidRPr="00907C0C">
        <w:rPr>
          <w:rFonts w:ascii="Arial" w:hAnsi="Arial" w:cs="Arial"/>
          <w:bdr w:val="none" w:sz="0" w:space="0" w:color="auto" w:frame="1"/>
          <w:lang w:val="it-IT"/>
        </w:rPr>
        <w:t>.</w:t>
      </w:r>
      <w:r w:rsidR="00B04554" w:rsidRPr="00907C0C">
        <w:rPr>
          <w:rFonts w:ascii="Arial" w:hAnsi="Arial" w:cs="Arial"/>
          <w:bdr w:val="none" w:sz="0" w:space="0" w:color="auto" w:frame="1"/>
          <w:lang w:val="it-IT"/>
        </w:rPr>
        <w:t xml:space="preserve">” </w:t>
      </w:r>
      <w:r w:rsidR="0085096A" w:rsidRPr="00907C0C">
        <w:rPr>
          <w:rFonts w:ascii="Arial" w:hAnsi="Arial" w:cs="Arial"/>
          <w:bdr w:val="none" w:sz="0" w:space="0" w:color="auto" w:frame="1"/>
          <w:lang w:val="it-IT"/>
        </w:rPr>
        <w:t>prodott</w:t>
      </w:r>
      <w:r w:rsidR="007A50DF" w:rsidRPr="00907C0C">
        <w:rPr>
          <w:rFonts w:ascii="Arial" w:hAnsi="Arial" w:cs="Arial"/>
          <w:bdr w:val="none" w:sz="0" w:space="0" w:color="auto" w:frame="1"/>
          <w:lang w:val="it-IT"/>
        </w:rPr>
        <w:t>o da Toni</w:t>
      </w:r>
      <w:r w:rsidRPr="00907C0C">
        <w:rPr>
          <w:rFonts w:ascii="Arial" w:hAnsi="Arial" w:cs="Arial"/>
          <w:bdr w:val="none" w:sz="0" w:space="0" w:color="auto" w:frame="1"/>
          <w:lang w:val="it-IT"/>
        </w:rPr>
        <w:t xml:space="preserve"> Verona per Ala Bianca e distribuito dalla Warner,</w:t>
      </w:r>
      <w:r w:rsidR="00B04554" w:rsidRPr="00907C0C">
        <w:rPr>
          <w:rFonts w:ascii="Arial" w:hAnsi="Arial" w:cs="Arial"/>
          <w:bdr w:val="none" w:sz="0" w:space="0" w:color="auto" w:frame="1"/>
          <w:lang w:val="it-IT"/>
        </w:rPr>
        <w:t xml:space="preserve"> interamente registrato e miss</w:t>
      </w:r>
      <w:r w:rsidRPr="00907C0C">
        <w:rPr>
          <w:rFonts w:ascii="Arial" w:hAnsi="Arial" w:cs="Arial"/>
          <w:bdr w:val="none" w:sz="0" w:space="0" w:color="auto" w:frame="1"/>
          <w:lang w:val="it-IT"/>
        </w:rPr>
        <w:t xml:space="preserve">ato a casa sua (cascina </w:t>
      </w:r>
      <w:proofErr w:type="spellStart"/>
      <w:r w:rsidRPr="00907C0C">
        <w:rPr>
          <w:rFonts w:ascii="Arial" w:hAnsi="Arial" w:cs="Arial"/>
          <w:bdr w:val="none" w:sz="0" w:space="0" w:color="auto" w:frame="1"/>
          <w:lang w:val="it-IT"/>
        </w:rPr>
        <w:t>Piovanotto</w:t>
      </w:r>
      <w:proofErr w:type="spellEnd"/>
      <w:r w:rsidRPr="00907C0C">
        <w:rPr>
          <w:rFonts w:ascii="Arial" w:hAnsi="Arial" w:cs="Arial"/>
          <w:bdr w:val="none" w:sz="0" w:space="0" w:color="auto" w:frame="1"/>
          <w:lang w:val="it-IT"/>
        </w:rPr>
        <w:t xml:space="preserve">) pubblicato il 7 Ottobre 2014. </w:t>
      </w:r>
    </w:p>
    <w:p w:rsidR="001C540B" w:rsidRPr="00907C0C" w:rsidRDefault="001C540B" w:rsidP="001C540B">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 xml:space="preserve">Ai suoi album si aggiungono partecipazioni a compilation di artisti nazionali ed internazionali, da ricordare la sua personalissima interpretazione del brano “La mia valle” nell’album doppio “Luigi Tenco, inediti”, pubblicato da Ala Bianca nel 2010, e duetti di suoi brani con la Vanoni, Elio (Storie Tese), Loretta Goggi e Rossana Casale. </w:t>
      </w:r>
    </w:p>
    <w:p w:rsidR="001C540B" w:rsidRPr="00907C0C" w:rsidRDefault="001C540B" w:rsidP="00323D16">
      <w:pPr>
        <w:pStyle w:val="NormaleWeb"/>
        <w:spacing w:before="0" w:beforeAutospacing="0" w:after="0" w:afterAutospacing="0"/>
        <w:rPr>
          <w:rFonts w:ascii="Arial" w:hAnsi="Arial" w:cs="Arial"/>
          <w:bdr w:val="none" w:sz="0" w:space="0" w:color="auto" w:frame="1"/>
          <w:lang w:val="it-IT"/>
        </w:rPr>
      </w:pPr>
    </w:p>
    <w:p w:rsidR="009615EB" w:rsidRPr="00907C0C" w:rsidRDefault="00B04554" w:rsidP="00323D16">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 xml:space="preserve">Tra le sue tante partecipazioni a programmi radio e tv da menzionare, negli ultimi anni, </w:t>
      </w:r>
      <w:r w:rsidR="009615EB" w:rsidRPr="00907C0C">
        <w:rPr>
          <w:rFonts w:ascii="Arial" w:hAnsi="Arial" w:cs="Arial"/>
          <w:bdr w:val="none" w:sz="0" w:space="0" w:color="auto" w:frame="1"/>
          <w:lang w:val="it-IT"/>
        </w:rPr>
        <w:t>Rai</w:t>
      </w:r>
      <w:r w:rsidR="0085096A" w:rsidRPr="00907C0C">
        <w:rPr>
          <w:rFonts w:ascii="Arial" w:hAnsi="Arial" w:cs="Arial"/>
          <w:bdr w:val="none" w:sz="0" w:space="0" w:color="auto" w:frame="1"/>
          <w:lang w:val="it-IT"/>
        </w:rPr>
        <w:t xml:space="preserve"> “Radio2 Social Club” (c</w:t>
      </w:r>
      <w:r w:rsidR="009615EB" w:rsidRPr="00907C0C">
        <w:rPr>
          <w:rFonts w:ascii="Arial" w:hAnsi="Arial" w:cs="Arial"/>
          <w:bdr w:val="none" w:sz="0" w:space="0" w:color="auto" w:frame="1"/>
          <w:lang w:val="it-IT"/>
        </w:rPr>
        <w:t>ondotta da Luca</w:t>
      </w:r>
      <w:r w:rsidR="0085096A" w:rsidRPr="00907C0C">
        <w:rPr>
          <w:rFonts w:ascii="Arial" w:hAnsi="Arial" w:cs="Arial"/>
          <w:bdr w:val="none" w:sz="0" w:space="0" w:color="auto" w:frame="1"/>
          <w:lang w:val="it-IT"/>
        </w:rPr>
        <w:t xml:space="preserve"> Barbarossa), “Dr</w:t>
      </w:r>
      <w:r w:rsidR="009615EB" w:rsidRPr="00907C0C">
        <w:rPr>
          <w:rFonts w:ascii="Arial" w:hAnsi="Arial" w:cs="Arial"/>
          <w:bdr w:val="none" w:sz="0" w:space="0" w:color="auto" w:frame="1"/>
          <w:lang w:val="it-IT"/>
        </w:rPr>
        <w:t>.</w:t>
      </w:r>
      <w:r w:rsidR="0085096A" w:rsidRPr="00907C0C">
        <w:rPr>
          <w:rFonts w:ascii="Arial" w:hAnsi="Arial" w:cs="Arial"/>
          <w:bdr w:val="none" w:sz="0" w:space="0" w:color="auto" w:frame="1"/>
          <w:lang w:val="it-IT"/>
        </w:rPr>
        <w:t xml:space="preserve"> </w:t>
      </w:r>
      <w:proofErr w:type="spellStart"/>
      <w:r w:rsidR="0085096A" w:rsidRPr="00907C0C">
        <w:rPr>
          <w:rFonts w:ascii="Arial" w:hAnsi="Arial" w:cs="Arial"/>
          <w:bdr w:val="none" w:sz="0" w:space="0" w:color="auto" w:frame="1"/>
          <w:lang w:val="it-IT"/>
        </w:rPr>
        <w:t>Djembè</w:t>
      </w:r>
      <w:proofErr w:type="spellEnd"/>
      <w:r w:rsidR="0085096A" w:rsidRPr="00907C0C">
        <w:rPr>
          <w:rFonts w:ascii="Arial" w:hAnsi="Arial" w:cs="Arial"/>
          <w:bdr w:val="none" w:sz="0" w:space="0" w:color="auto" w:frame="1"/>
          <w:lang w:val="it-IT"/>
        </w:rPr>
        <w:t xml:space="preserve">” (condotta da Stefano </w:t>
      </w:r>
      <w:proofErr w:type="spellStart"/>
      <w:r w:rsidR="0085096A" w:rsidRPr="00907C0C">
        <w:rPr>
          <w:rFonts w:ascii="Arial" w:hAnsi="Arial" w:cs="Arial"/>
          <w:bdr w:val="none" w:sz="0" w:space="0" w:color="auto" w:frame="1"/>
          <w:lang w:val="it-IT"/>
        </w:rPr>
        <w:t>Bollani</w:t>
      </w:r>
      <w:proofErr w:type="spellEnd"/>
      <w:r w:rsidR="0085096A" w:rsidRPr="00907C0C">
        <w:rPr>
          <w:rFonts w:ascii="Arial" w:hAnsi="Arial" w:cs="Arial"/>
          <w:bdr w:val="none" w:sz="0" w:space="0" w:color="auto" w:frame="1"/>
          <w:lang w:val="it-IT"/>
        </w:rPr>
        <w:t xml:space="preserve"> e David Riondino)</w:t>
      </w:r>
      <w:r w:rsidR="009615EB" w:rsidRPr="00907C0C">
        <w:rPr>
          <w:rFonts w:ascii="Arial" w:hAnsi="Arial" w:cs="Arial"/>
          <w:bdr w:val="none" w:sz="0" w:space="0" w:color="auto" w:frame="1"/>
          <w:lang w:val="it-IT"/>
        </w:rPr>
        <w:t xml:space="preserve">, </w:t>
      </w:r>
      <w:r w:rsidR="00300A4C" w:rsidRPr="00907C0C">
        <w:rPr>
          <w:rFonts w:ascii="Arial" w:hAnsi="Arial" w:cs="Arial"/>
          <w:bdr w:val="none" w:sz="0" w:space="0" w:color="auto" w:frame="1"/>
          <w:lang w:val="it-IT"/>
        </w:rPr>
        <w:t xml:space="preserve">“Effetto notte”, </w:t>
      </w:r>
      <w:r w:rsidR="0085096A" w:rsidRPr="00907C0C">
        <w:rPr>
          <w:rFonts w:ascii="Arial" w:hAnsi="Arial" w:cs="Arial"/>
          <w:bdr w:val="none" w:sz="0" w:space="0" w:color="auto" w:frame="1"/>
          <w:lang w:val="it-IT"/>
        </w:rPr>
        <w:t>“Start” e “Isoradio”</w:t>
      </w:r>
      <w:r w:rsidR="009615EB" w:rsidRPr="00907C0C">
        <w:rPr>
          <w:rFonts w:ascii="Arial" w:hAnsi="Arial" w:cs="Arial"/>
          <w:bdr w:val="none" w:sz="0" w:space="0" w:color="auto" w:frame="1"/>
          <w:lang w:val="it-IT"/>
        </w:rPr>
        <w:t xml:space="preserve"> e su Radio</w:t>
      </w:r>
      <w:r w:rsidR="0085096A" w:rsidRPr="00907C0C">
        <w:rPr>
          <w:rFonts w:ascii="Arial" w:hAnsi="Arial" w:cs="Arial"/>
          <w:bdr w:val="none" w:sz="0" w:space="0" w:color="auto" w:frame="1"/>
          <w:lang w:val="it-IT"/>
        </w:rPr>
        <w:t>24 “La guardiana del faro”</w:t>
      </w:r>
      <w:r w:rsidR="00B62123" w:rsidRPr="00907C0C">
        <w:rPr>
          <w:rFonts w:ascii="Arial" w:hAnsi="Arial" w:cs="Arial"/>
          <w:bdr w:val="none" w:sz="0" w:space="0" w:color="auto" w:frame="1"/>
          <w:lang w:val="it-IT"/>
        </w:rPr>
        <w:t xml:space="preserve"> </w:t>
      </w:r>
      <w:r w:rsidR="0085096A" w:rsidRPr="00907C0C">
        <w:rPr>
          <w:rFonts w:ascii="Arial" w:hAnsi="Arial" w:cs="Arial"/>
          <w:bdr w:val="none" w:sz="0" w:space="0" w:color="auto" w:frame="1"/>
          <w:lang w:val="it-IT"/>
        </w:rPr>
        <w:t>(condotta da Barbara Alberti)</w:t>
      </w:r>
      <w:r w:rsidR="009615EB" w:rsidRPr="00907C0C">
        <w:rPr>
          <w:rFonts w:ascii="Arial" w:hAnsi="Arial" w:cs="Arial"/>
          <w:bdr w:val="none" w:sz="0" w:space="0" w:color="auto" w:frame="1"/>
          <w:lang w:val="it-IT"/>
        </w:rPr>
        <w:t xml:space="preserve"> e “Compagni di viaggio” (condotta da Giacomo Zito) </w:t>
      </w:r>
      <w:r w:rsidR="0085096A" w:rsidRPr="00907C0C">
        <w:rPr>
          <w:rFonts w:ascii="Arial" w:hAnsi="Arial" w:cs="Arial"/>
          <w:bdr w:val="none" w:sz="0" w:space="0" w:color="auto" w:frame="1"/>
          <w:lang w:val="it-IT"/>
        </w:rPr>
        <w:t xml:space="preserve">; in </w:t>
      </w:r>
      <w:r w:rsidRPr="00907C0C">
        <w:rPr>
          <w:rFonts w:ascii="Arial" w:hAnsi="Arial" w:cs="Arial"/>
          <w:bdr w:val="none" w:sz="0" w:space="0" w:color="auto" w:frame="1"/>
          <w:lang w:val="it-IT"/>
        </w:rPr>
        <w:t xml:space="preserve">Svizzera, alla RSI, il </w:t>
      </w:r>
      <w:r w:rsidR="009615EB" w:rsidRPr="00907C0C">
        <w:rPr>
          <w:rFonts w:ascii="Arial" w:hAnsi="Arial" w:cs="Arial"/>
          <w:bdr w:val="none" w:sz="0" w:space="0" w:color="auto" w:frame="1"/>
          <w:lang w:val="it-IT"/>
        </w:rPr>
        <w:t>programma</w:t>
      </w:r>
      <w:r w:rsidRPr="00907C0C">
        <w:rPr>
          <w:rFonts w:ascii="Arial" w:hAnsi="Arial" w:cs="Arial"/>
          <w:bdr w:val="none" w:sz="0" w:space="0" w:color="auto" w:frame="1"/>
          <w:lang w:val="it-IT"/>
        </w:rPr>
        <w:t xml:space="preserve"> “Moby Dick”, in onda sulla </w:t>
      </w:r>
      <w:r w:rsidR="00F67295" w:rsidRPr="00907C0C">
        <w:rPr>
          <w:rFonts w:ascii="Arial" w:hAnsi="Arial" w:cs="Arial"/>
          <w:bdr w:val="none" w:sz="0" w:space="0" w:color="auto" w:frame="1"/>
          <w:lang w:val="it-IT"/>
        </w:rPr>
        <w:t>R</w:t>
      </w:r>
      <w:r w:rsidRPr="00907C0C">
        <w:rPr>
          <w:rFonts w:ascii="Arial" w:hAnsi="Arial" w:cs="Arial"/>
          <w:bdr w:val="none" w:sz="0" w:space="0" w:color="auto" w:frame="1"/>
          <w:lang w:val="it-IT"/>
        </w:rPr>
        <w:t>ete2, ed un concerto in diretta all’auditorium, in onda su</w:t>
      </w:r>
      <w:r w:rsidR="007A50DF" w:rsidRPr="00907C0C">
        <w:rPr>
          <w:rFonts w:ascii="Arial" w:hAnsi="Arial" w:cs="Arial"/>
          <w:bdr w:val="none" w:sz="0" w:space="0" w:color="auto" w:frame="1"/>
          <w:lang w:val="it-IT"/>
        </w:rPr>
        <w:t>lla</w:t>
      </w:r>
      <w:r w:rsidRPr="00907C0C">
        <w:rPr>
          <w:rFonts w:ascii="Arial" w:hAnsi="Arial" w:cs="Arial"/>
          <w:bdr w:val="none" w:sz="0" w:space="0" w:color="auto" w:frame="1"/>
          <w:lang w:val="it-IT"/>
        </w:rPr>
        <w:t xml:space="preserve"> Rete1.</w:t>
      </w:r>
    </w:p>
    <w:p w:rsidR="006D7B4D" w:rsidRPr="00907C0C" w:rsidRDefault="009615EB" w:rsidP="00323D16">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 xml:space="preserve">Servizi televisivi </w:t>
      </w:r>
      <w:r w:rsidR="00F67295" w:rsidRPr="00907C0C">
        <w:rPr>
          <w:rFonts w:ascii="Arial" w:hAnsi="Arial" w:cs="Arial"/>
          <w:bdr w:val="none" w:sz="0" w:space="0" w:color="auto" w:frame="1"/>
          <w:lang w:val="it-IT"/>
        </w:rPr>
        <w:t xml:space="preserve">gli </w:t>
      </w:r>
      <w:r w:rsidRPr="00907C0C">
        <w:rPr>
          <w:rFonts w:ascii="Arial" w:hAnsi="Arial" w:cs="Arial"/>
          <w:bdr w:val="none" w:sz="0" w:space="0" w:color="auto" w:frame="1"/>
          <w:lang w:val="it-IT"/>
        </w:rPr>
        <w:t>sono stati dedicati da Vincenzo Mollica su RaiUno (nella s</w:t>
      </w:r>
      <w:r w:rsidR="00B04554" w:rsidRPr="00907C0C">
        <w:rPr>
          <w:rFonts w:ascii="Arial" w:hAnsi="Arial" w:cs="Arial"/>
          <w:bdr w:val="none" w:sz="0" w:space="0" w:color="auto" w:frame="1"/>
          <w:lang w:val="it-IT"/>
        </w:rPr>
        <w:t xml:space="preserve">ua rubrica “Do re ciak gulp”), </w:t>
      </w:r>
      <w:r w:rsidRPr="00907C0C">
        <w:rPr>
          <w:rFonts w:ascii="Arial" w:hAnsi="Arial" w:cs="Arial"/>
          <w:bdr w:val="none" w:sz="0" w:space="0" w:color="auto" w:frame="1"/>
          <w:lang w:val="it-IT"/>
        </w:rPr>
        <w:t xml:space="preserve">su RaiDue a </w:t>
      </w:r>
      <w:r w:rsidR="00300A4C" w:rsidRPr="00907C0C">
        <w:rPr>
          <w:rFonts w:ascii="Arial" w:hAnsi="Arial" w:cs="Arial"/>
          <w:bdr w:val="none" w:sz="0" w:space="0" w:color="auto" w:frame="1"/>
          <w:lang w:val="it-IT"/>
        </w:rPr>
        <w:t>“</w:t>
      </w:r>
      <w:proofErr w:type="spellStart"/>
      <w:r w:rsidRPr="00907C0C">
        <w:rPr>
          <w:rFonts w:ascii="Arial" w:hAnsi="Arial" w:cs="Arial"/>
          <w:bdr w:val="none" w:sz="0" w:space="0" w:color="auto" w:frame="1"/>
          <w:lang w:val="it-IT"/>
        </w:rPr>
        <w:t>Mizar</w:t>
      </w:r>
      <w:proofErr w:type="spellEnd"/>
      <w:r w:rsidR="00300A4C" w:rsidRPr="00907C0C">
        <w:rPr>
          <w:rFonts w:ascii="Arial" w:hAnsi="Arial" w:cs="Arial"/>
          <w:bdr w:val="none" w:sz="0" w:space="0" w:color="auto" w:frame="1"/>
          <w:lang w:val="it-IT"/>
        </w:rPr>
        <w:t>”</w:t>
      </w:r>
      <w:r w:rsidR="00B04554" w:rsidRPr="00907C0C">
        <w:rPr>
          <w:rFonts w:ascii="Arial" w:hAnsi="Arial" w:cs="Arial"/>
          <w:bdr w:val="none" w:sz="0" w:space="0" w:color="auto" w:frame="1"/>
          <w:lang w:val="it-IT"/>
        </w:rPr>
        <w:t xml:space="preserve"> e su “</w:t>
      </w:r>
      <w:proofErr w:type="spellStart"/>
      <w:r w:rsidR="00B04554" w:rsidRPr="00907C0C">
        <w:rPr>
          <w:rFonts w:ascii="Arial" w:hAnsi="Arial" w:cs="Arial"/>
          <w:bdr w:val="none" w:sz="0" w:space="0" w:color="auto" w:frame="1"/>
          <w:lang w:val="it-IT"/>
        </w:rPr>
        <w:t>RaiNews</w:t>
      </w:r>
      <w:proofErr w:type="spellEnd"/>
      <w:r w:rsidR="00B04554" w:rsidRPr="00907C0C">
        <w:rPr>
          <w:rFonts w:ascii="Arial" w:hAnsi="Arial" w:cs="Arial"/>
          <w:bdr w:val="none" w:sz="0" w:space="0" w:color="auto" w:frame="1"/>
          <w:lang w:val="it-IT"/>
        </w:rPr>
        <w:t xml:space="preserve">”. </w:t>
      </w:r>
      <w:r w:rsidRPr="00907C0C">
        <w:rPr>
          <w:rFonts w:ascii="Arial" w:hAnsi="Arial" w:cs="Arial"/>
          <w:bdr w:val="none" w:sz="0" w:space="0" w:color="auto" w:frame="1"/>
          <w:lang w:val="it-IT"/>
        </w:rPr>
        <w:t xml:space="preserve"> </w:t>
      </w:r>
    </w:p>
    <w:p w:rsidR="0045683B" w:rsidRPr="00907C0C" w:rsidRDefault="00300A4C" w:rsidP="00DE6163">
      <w:pPr>
        <w:pStyle w:val="NormaleWeb"/>
        <w:spacing w:before="0" w:beforeAutospacing="0" w:after="0" w:afterAutospacing="0"/>
        <w:rPr>
          <w:rFonts w:ascii="Arial" w:hAnsi="Arial" w:cs="Arial"/>
          <w:bdr w:val="none" w:sz="0" w:space="0" w:color="auto" w:frame="1"/>
          <w:lang w:val="it-IT"/>
        </w:rPr>
      </w:pPr>
      <w:r w:rsidRPr="00907C0C">
        <w:rPr>
          <w:rFonts w:ascii="Arial" w:hAnsi="Arial" w:cs="Arial"/>
          <w:bdr w:val="none" w:sz="0" w:space="0" w:color="auto" w:frame="1"/>
          <w:lang w:val="it-IT"/>
        </w:rPr>
        <w:t>E’ stato ospite</w:t>
      </w:r>
      <w:r w:rsidR="00B04554" w:rsidRPr="00907C0C">
        <w:rPr>
          <w:rFonts w:ascii="Arial" w:hAnsi="Arial" w:cs="Arial"/>
          <w:bdr w:val="none" w:sz="0" w:space="0" w:color="auto" w:frame="1"/>
          <w:lang w:val="it-IT"/>
        </w:rPr>
        <w:t xml:space="preserve"> dei </w:t>
      </w:r>
      <w:r w:rsidRPr="00907C0C">
        <w:rPr>
          <w:rFonts w:ascii="Arial" w:hAnsi="Arial" w:cs="Arial"/>
          <w:bdr w:val="none" w:sz="0" w:space="0" w:color="auto" w:frame="1"/>
          <w:lang w:val="it-IT"/>
        </w:rPr>
        <w:t>programmi televisivi “</w:t>
      </w:r>
      <w:proofErr w:type="spellStart"/>
      <w:r w:rsidRPr="00907C0C">
        <w:rPr>
          <w:rFonts w:ascii="Arial" w:hAnsi="Arial" w:cs="Arial"/>
          <w:bdr w:val="none" w:sz="0" w:space="0" w:color="auto" w:frame="1"/>
          <w:lang w:val="it-IT"/>
        </w:rPr>
        <w:t>Wikitaly</w:t>
      </w:r>
      <w:proofErr w:type="spellEnd"/>
      <w:r w:rsidRPr="00907C0C">
        <w:rPr>
          <w:rFonts w:ascii="Arial" w:hAnsi="Arial" w:cs="Arial"/>
          <w:bdr w:val="none" w:sz="0" w:space="0" w:color="auto" w:frame="1"/>
          <w:lang w:val="it-IT"/>
        </w:rPr>
        <w:t>” su RaiDue (condotto da Enrico Bertolino e Miriam Leone) e “</w:t>
      </w:r>
      <w:proofErr w:type="spellStart"/>
      <w:r w:rsidRPr="00907C0C">
        <w:rPr>
          <w:rFonts w:ascii="Arial" w:hAnsi="Arial" w:cs="Arial"/>
          <w:bdr w:val="none" w:sz="0" w:space="0" w:color="auto" w:frame="1"/>
          <w:lang w:val="it-IT"/>
        </w:rPr>
        <w:t>Lineablu</w:t>
      </w:r>
      <w:proofErr w:type="spellEnd"/>
      <w:r w:rsidRPr="00907C0C">
        <w:rPr>
          <w:rFonts w:ascii="Arial" w:hAnsi="Arial" w:cs="Arial"/>
          <w:bdr w:val="none" w:sz="0" w:space="0" w:color="auto" w:frame="1"/>
          <w:lang w:val="it-IT"/>
        </w:rPr>
        <w:t xml:space="preserve">” su RaiUno. </w:t>
      </w:r>
    </w:p>
    <w:p w:rsidR="0085096A" w:rsidRPr="00907C0C" w:rsidRDefault="00F67295" w:rsidP="00323D16">
      <w:pPr>
        <w:pStyle w:val="NormaleWeb"/>
        <w:spacing w:before="240" w:beforeAutospacing="0" w:after="0"/>
        <w:textAlignment w:val="baseline"/>
        <w:rPr>
          <w:rFonts w:ascii="Arial" w:hAnsi="Arial" w:cs="Arial"/>
          <w:bdr w:val="none" w:sz="0" w:space="0" w:color="auto" w:frame="1"/>
          <w:lang w:val="it-IT"/>
        </w:rPr>
      </w:pPr>
      <w:r w:rsidRPr="00907C0C">
        <w:rPr>
          <w:rFonts w:ascii="Arial" w:hAnsi="Arial" w:cs="Arial"/>
          <w:bdr w:val="none" w:sz="0" w:space="0" w:color="auto" w:frame="1"/>
          <w:lang w:val="it-IT"/>
        </w:rPr>
        <w:t>Le parole sono, per lui, non solo “ferri del mestiere” di chansonnier ma anche, se non soprattutto, “strumenti” di quella ispirata giocosità e sagace leggerezza che lo ha fatto definire dalla stampa </w:t>
      </w:r>
      <w:r w:rsidRPr="00907C0C">
        <w:rPr>
          <w:rFonts w:ascii="Arial" w:hAnsi="Arial" w:cs="Arial"/>
          <w:i/>
          <w:iCs/>
          <w:bdr w:val="none" w:sz="0" w:space="0" w:color="auto" w:frame="1"/>
          <w:lang w:val="it-IT"/>
        </w:rPr>
        <w:t>“umorista che sa commuovere ed intellettuale che strizza l’occhio alle persone comuni”. </w:t>
      </w:r>
      <w:r w:rsidRPr="00907C0C">
        <w:rPr>
          <w:rFonts w:ascii="Arial" w:hAnsi="Arial" w:cs="Arial"/>
          <w:bdr w:val="none" w:sz="0" w:space="0" w:color="auto" w:frame="1"/>
          <w:lang w:val="it-IT"/>
        </w:rPr>
        <w:t>Facendone un artista capace di coinvolgere pienamente, da grande a</w:t>
      </w:r>
      <w:r w:rsidR="00DA2E70" w:rsidRPr="00907C0C">
        <w:rPr>
          <w:rFonts w:ascii="Arial" w:hAnsi="Arial" w:cs="Arial"/>
          <w:bdr w:val="none" w:sz="0" w:space="0" w:color="auto" w:frame="1"/>
          <w:lang w:val="it-IT"/>
        </w:rPr>
        <w:t>ffabulatore ed interprete qual’é</w:t>
      </w:r>
      <w:r w:rsidRPr="00907C0C">
        <w:rPr>
          <w:rFonts w:ascii="Arial" w:hAnsi="Arial" w:cs="Arial"/>
          <w:bdr w:val="none" w:sz="0" w:space="0" w:color="auto" w:frame="1"/>
          <w:lang w:val="it-IT"/>
        </w:rPr>
        <w:t xml:space="preserve">, il pubblico dei suoi spettacoli. </w:t>
      </w:r>
    </w:p>
    <w:p w:rsidR="00F44533" w:rsidRPr="00907C0C" w:rsidRDefault="00F44533" w:rsidP="00F44533">
      <w:pPr>
        <w:pStyle w:val="NormaleWeb"/>
        <w:spacing w:before="240" w:after="0"/>
        <w:textAlignment w:val="baseline"/>
        <w:rPr>
          <w:rFonts w:ascii="Arial" w:hAnsi="Arial" w:cs="Arial"/>
          <w:i/>
          <w:iCs/>
          <w:bdr w:val="none" w:sz="0" w:space="0" w:color="auto" w:frame="1"/>
          <w:lang w:val="it-IT"/>
        </w:rPr>
      </w:pPr>
      <w:r w:rsidRPr="00907C0C">
        <w:rPr>
          <w:rFonts w:ascii="Arial" w:hAnsi="Arial" w:cs="Arial"/>
          <w:bCs/>
          <w:bdr w:val="none" w:sz="0" w:space="0" w:color="auto" w:frame="1"/>
          <w:lang w:val="it-IT"/>
        </w:rPr>
        <w:t>La</w:t>
      </w:r>
      <w:r w:rsidRPr="00907C0C">
        <w:rPr>
          <w:rFonts w:ascii="Arial" w:hAnsi="Arial" w:cs="Arial"/>
          <w:b/>
          <w:bCs/>
          <w:bdr w:val="none" w:sz="0" w:space="0" w:color="auto" w:frame="1"/>
          <w:lang w:val="it-IT"/>
        </w:rPr>
        <w:t xml:space="preserve"> </w:t>
      </w:r>
      <w:r w:rsidRPr="00907C0C">
        <w:rPr>
          <w:rFonts w:ascii="Arial" w:hAnsi="Arial" w:cs="Arial"/>
          <w:bdr w:val="none" w:sz="0" w:space="0" w:color="auto" w:frame="1"/>
          <w:lang w:val="it-IT"/>
        </w:rPr>
        <w:t xml:space="preserve">stampa lo ha definito </w:t>
      </w:r>
      <w:r w:rsidRPr="00907C0C">
        <w:rPr>
          <w:rFonts w:ascii="Arial" w:hAnsi="Arial" w:cs="Arial"/>
          <w:i/>
          <w:iCs/>
          <w:bdr w:val="none" w:sz="0" w:space="0" w:color="auto" w:frame="1"/>
          <w:lang w:val="it-IT"/>
        </w:rPr>
        <w:t>“umorista che sa commuovere ed intellettuale che strizza l’occhio alle persone comuni”.</w:t>
      </w:r>
    </w:p>
    <w:p w:rsidR="00F44533" w:rsidRPr="00907C0C" w:rsidRDefault="00F44533" w:rsidP="00F44533">
      <w:pPr>
        <w:pStyle w:val="NormaleWeb"/>
        <w:spacing w:before="240" w:after="0"/>
        <w:textAlignment w:val="baseline"/>
        <w:rPr>
          <w:rFonts w:ascii="Arial" w:hAnsi="Arial" w:cs="Arial"/>
          <w:bdr w:val="none" w:sz="0" w:space="0" w:color="auto" w:frame="1"/>
          <w:lang w:val="it-IT"/>
        </w:rPr>
      </w:pPr>
      <w:r w:rsidRPr="00907C0C">
        <w:rPr>
          <w:rFonts w:ascii="Arial" w:hAnsi="Arial" w:cs="Arial"/>
          <w:iCs/>
          <w:bdr w:val="none" w:sz="0" w:space="0" w:color="auto" w:frame="1"/>
          <w:lang w:val="it-IT"/>
        </w:rPr>
        <w:t xml:space="preserve">Il suo motto è </w:t>
      </w:r>
      <w:r w:rsidRPr="00907C0C">
        <w:rPr>
          <w:rFonts w:ascii="Arial" w:hAnsi="Arial" w:cs="Arial"/>
          <w:i/>
          <w:iCs/>
          <w:bdr w:val="none" w:sz="0" w:space="0" w:color="auto" w:frame="1"/>
          <w:lang w:val="it-IT"/>
        </w:rPr>
        <w:t>“…e continuo la mia vita al gusto di tutto…”</w:t>
      </w:r>
    </w:p>
    <w:p w:rsidR="00907C0C" w:rsidRPr="00F31854" w:rsidRDefault="00907C0C" w:rsidP="003345EC">
      <w:pPr>
        <w:pStyle w:val="NormaleWeb"/>
        <w:spacing w:before="240" w:beforeAutospacing="0" w:after="0"/>
        <w:textAlignment w:val="baseline"/>
        <w:rPr>
          <w:rFonts w:ascii="Arial" w:hAnsi="Arial" w:cs="Arial"/>
          <w:b/>
          <w:bCs/>
          <w:bdr w:val="none" w:sz="0" w:space="0" w:color="auto" w:frame="1"/>
          <w:lang w:val="it-IT"/>
        </w:rPr>
      </w:pPr>
      <w:r w:rsidRPr="00F31854">
        <w:rPr>
          <w:rFonts w:ascii="Arial" w:hAnsi="Arial" w:cs="Arial"/>
          <w:b/>
          <w:bCs/>
          <w:bdr w:val="none" w:sz="0" w:space="0" w:color="auto" w:frame="1"/>
          <w:lang w:val="it-IT"/>
        </w:rPr>
        <w:t xml:space="preserve">Dall’ottobre 2014 è in tour con il suo ultimo album, che da il nome anche allo spettacolo “Cascina </w:t>
      </w:r>
      <w:proofErr w:type="spellStart"/>
      <w:r w:rsidRPr="00F31854">
        <w:rPr>
          <w:rFonts w:ascii="Arial" w:hAnsi="Arial" w:cs="Arial"/>
          <w:b/>
          <w:bCs/>
          <w:bdr w:val="none" w:sz="0" w:space="0" w:color="auto" w:frame="1"/>
          <w:lang w:val="it-IT"/>
        </w:rPr>
        <w:t>Piovanotto</w:t>
      </w:r>
      <w:proofErr w:type="spellEnd"/>
      <w:r w:rsidRPr="00F31854">
        <w:rPr>
          <w:rFonts w:ascii="Arial" w:hAnsi="Arial" w:cs="Arial"/>
          <w:b/>
          <w:bCs/>
          <w:bdr w:val="none" w:sz="0" w:space="0" w:color="auto" w:frame="1"/>
          <w:lang w:val="it-IT"/>
        </w:rPr>
        <w:t>”, continuando a calcare i palcoscenici italiani ed europei (soprattutto svizzeri, austriaci e tedeschi).</w:t>
      </w:r>
      <w:r w:rsidR="003A70E5" w:rsidRPr="00F31854">
        <w:rPr>
          <w:rFonts w:ascii="Arial" w:hAnsi="Arial" w:cs="Arial"/>
          <w:b/>
          <w:bCs/>
          <w:bdr w:val="none" w:sz="0" w:space="0" w:color="auto" w:frame="1"/>
          <w:lang w:val="it-IT"/>
        </w:rPr>
        <w:t xml:space="preserve"> E’ stato tra i protagonisti (negli ospiti internazionali) all’</w:t>
      </w:r>
      <w:proofErr w:type="spellStart"/>
      <w:r w:rsidR="003A70E5" w:rsidRPr="00F31854">
        <w:rPr>
          <w:rFonts w:ascii="Arial" w:hAnsi="Arial" w:cs="Arial"/>
          <w:b/>
          <w:bCs/>
          <w:bdr w:val="none" w:sz="0" w:space="0" w:color="auto" w:frame="1"/>
          <w:lang w:val="it-IT"/>
        </w:rPr>
        <w:t>Hallenstadion</w:t>
      </w:r>
      <w:proofErr w:type="spellEnd"/>
      <w:r w:rsidR="003A70E5" w:rsidRPr="00F31854">
        <w:rPr>
          <w:rFonts w:ascii="Arial" w:hAnsi="Arial" w:cs="Arial"/>
          <w:b/>
          <w:bCs/>
          <w:bdr w:val="none" w:sz="0" w:space="0" w:color="auto" w:frame="1"/>
          <w:lang w:val="it-IT"/>
        </w:rPr>
        <w:t xml:space="preserve"> di Zurigo, il 22 agosto 2015, dell’evento </w:t>
      </w:r>
      <w:proofErr w:type="spellStart"/>
      <w:r w:rsidR="003A70E5" w:rsidRPr="00F31854">
        <w:rPr>
          <w:rFonts w:ascii="Arial" w:hAnsi="Arial" w:cs="Arial"/>
          <w:b/>
          <w:bCs/>
          <w:bdr w:val="none" w:sz="0" w:space="0" w:color="auto" w:frame="1"/>
          <w:lang w:val="it-IT"/>
        </w:rPr>
        <w:t>sold</w:t>
      </w:r>
      <w:proofErr w:type="spellEnd"/>
      <w:r w:rsidR="003A70E5" w:rsidRPr="00F31854">
        <w:rPr>
          <w:rFonts w:ascii="Arial" w:hAnsi="Arial" w:cs="Arial"/>
          <w:b/>
          <w:bCs/>
          <w:bdr w:val="none" w:sz="0" w:space="0" w:color="auto" w:frame="1"/>
          <w:lang w:val="it-IT"/>
        </w:rPr>
        <w:t xml:space="preserve"> out dell’amico cantautore Pippo Pollina.  </w:t>
      </w:r>
    </w:p>
    <w:p w:rsidR="003A70E5" w:rsidRPr="00F31854" w:rsidRDefault="003A70E5" w:rsidP="003345EC">
      <w:pPr>
        <w:pStyle w:val="NormaleWeb"/>
        <w:spacing w:before="240" w:beforeAutospacing="0" w:after="0"/>
        <w:textAlignment w:val="baseline"/>
        <w:rPr>
          <w:rFonts w:ascii="Arial" w:hAnsi="Arial" w:cs="Arial"/>
          <w:b/>
          <w:bCs/>
          <w:bdr w:val="none" w:sz="0" w:space="0" w:color="auto" w:frame="1"/>
          <w:lang w:val="it-IT"/>
        </w:rPr>
      </w:pPr>
    </w:p>
    <w:p w:rsidR="00B47335" w:rsidRPr="00F31854" w:rsidRDefault="001C1715" w:rsidP="003345EC">
      <w:pPr>
        <w:pStyle w:val="NormaleWeb"/>
        <w:spacing w:before="240" w:beforeAutospacing="0" w:after="0"/>
        <w:textAlignment w:val="baseline"/>
        <w:rPr>
          <w:rFonts w:ascii="Arial" w:hAnsi="Arial" w:cs="Arial"/>
          <w:b/>
          <w:lang w:val="it-IT"/>
        </w:rPr>
      </w:pPr>
      <w:r w:rsidRPr="00F31854">
        <w:rPr>
          <w:rFonts w:ascii="Arial" w:hAnsi="Arial" w:cs="Arial"/>
          <w:b/>
          <w:bCs/>
          <w:bdr w:val="none" w:sz="0" w:space="0" w:color="auto" w:frame="1"/>
          <w:lang w:val="it-IT"/>
        </w:rPr>
        <w:lastRenderedPageBreak/>
        <w:t>A</w:t>
      </w:r>
      <w:r w:rsidR="004026A1" w:rsidRPr="00F31854">
        <w:rPr>
          <w:rFonts w:ascii="Arial" w:hAnsi="Arial" w:cs="Arial"/>
          <w:b/>
          <w:bCs/>
          <w:bdr w:val="none" w:sz="0" w:space="0" w:color="auto" w:frame="1"/>
          <w:lang w:val="it-IT"/>
        </w:rPr>
        <w:t>rtista eclettico, Giorgio ha, parallela</w:t>
      </w:r>
      <w:r w:rsidR="00483621" w:rsidRPr="00F31854">
        <w:rPr>
          <w:rFonts w:ascii="Arial" w:hAnsi="Arial" w:cs="Arial"/>
          <w:b/>
          <w:bCs/>
          <w:bdr w:val="none" w:sz="0" w:space="0" w:color="auto" w:frame="1"/>
          <w:lang w:val="it-IT"/>
        </w:rPr>
        <w:t>mente all’attività di chansonnier e scrittore, al</w:t>
      </w:r>
      <w:r w:rsidR="00E44EEE" w:rsidRPr="00F31854">
        <w:rPr>
          <w:rFonts w:ascii="Arial" w:hAnsi="Arial" w:cs="Arial"/>
          <w:b/>
          <w:bCs/>
          <w:bdr w:val="none" w:sz="0" w:space="0" w:color="auto" w:frame="1"/>
          <w:lang w:val="it-IT"/>
        </w:rPr>
        <w:t>tre vocazioni</w:t>
      </w:r>
      <w:r w:rsidR="00483621" w:rsidRPr="00F31854">
        <w:rPr>
          <w:rFonts w:ascii="Arial" w:hAnsi="Arial" w:cs="Arial"/>
          <w:b/>
          <w:bCs/>
          <w:bdr w:val="none" w:sz="0" w:space="0" w:color="auto" w:frame="1"/>
          <w:lang w:val="it-IT"/>
        </w:rPr>
        <w:t xml:space="preserve">: </w:t>
      </w:r>
      <w:r w:rsidR="004026A1" w:rsidRPr="00F31854">
        <w:rPr>
          <w:rFonts w:ascii="Arial" w:hAnsi="Arial" w:cs="Arial"/>
          <w:b/>
          <w:bCs/>
          <w:bdr w:val="none" w:sz="0" w:space="0" w:color="auto" w:frame="1"/>
          <w:lang w:val="it-IT"/>
        </w:rPr>
        <w:t>pittore</w:t>
      </w:r>
      <w:r w:rsidR="00E44EEE" w:rsidRPr="00F31854">
        <w:rPr>
          <w:rFonts w:ascii="Arial" w:hAnsi="Arial" w:cs="Arial"/>
          <w:bdr w:val="none" w:sz="0" w:space="0" w:color="auto" w:frame="1"/>
          <w:lang w:val="it-IT"/>
        </w:rPr>
        <w:t xml:space="preserve"> che, nel </w:t>
      </w:r>
      <w:r w:rsidR="004026A1" w:rsidRPr="00F31854">
        <w:rPr>
          <w:rFonts w:ascii="Arial" w:hAnsi="Arial" w:cs="Arial"/>
          <w:bdr w:val="none" w:sz="0" w:space="0" w:color="auto" w:frame="1"/>
          <w:lang w:val="it-IT"/>
        </w:rPr>
        <w:t xml:space="preserve">2012, </w:t>
      </w:r>
      <w:r w:rsidR="004026A1" w:rsidRPr="0061576A">
        <w:rPr>
          <w:rFonts w:ascii="Arial" w:hAnsi="Arial" w:cs="Arial"/>
          <w:b/>
          <w:bdr w:val="none" w:sz="0" w:space="0" w:color="auto" w:frame="1"/>
          <w:lang w:val="it-IT"/>
        </w:rPr>
        <w:t>ha “vestito” coi suoi disegni</w:t>
      </w:r>
      <w:r w:rsidR="004026A1" w:rsidRPr="00F31854">
        <w:rPr>
          <w:rFonts w:ascii="Arial" w:hAnsi="Arial" w:cs="Arial"/>
          <w:bdr w:val="none" w:sz="0" w:space="0" w:color="auto" w:frame="1"/>
          <w:lang w:val="it-IT"/>
        </w:rPr>
        <w:t>, insieme ad altri artisti (tra i quali anche Giorgio Falet</w:t>
      </w:r>
      <w:r w:rsidR="00E44EEE" w:rsidRPr="00F31854">
        <w:rPr>
          <w:rFonts w:ascii="Arial" w:hAnsi="Arial" w:cs="Arial"/>
          <w:bdr w:val="none" w:sz="0" w:space="0" w:color="auto" w:frame="1"/>
          <w:lang w:val="it-IT"/>
        </w:rPr>
        <w:t>ti, astigiano come lui</w:t>
      </w:r>
      <w:r w:rsidR="00E44EEE" w:rsidRPr="0061576A">
        <w:rPr>
          <w:rFonts w:ascii="Arial" w:hAnsi="Arial" w:cs="Arial"/>
          <w:b/>
          <w:bdr w:val="none" w:sz="0" w:space="0" w:color="auto" w:frame="1"/>
          <w:lang w:val="it-IT"/>
        </w:rPr>
        <w:t xml:space="preserve">), </w:t>
      </w:r>
      <w:r w:rsidR="0061576A" w:rsidRPr="0061576A">
        <w:rPr>
          <w:rFonts w:ascii="Arial" w:hAnsi="Arial" w:cs="Arial"/>
          <w:b/>
          <w:bdr w:val="none" w:sz="0" w:space="0" w:color="auto" w:frame="1"/>
          <w:lang w:val="it-IT"/>
        </w:rPr>
        <w:t xml:space="preserve">una delle </w:t>
      </w:r>
      <w:r w:rsidR="00E44EEE" w:rsidRPr="0061576A">
        <w:rPr>
          <w:rFonts w:ascii="Arial" w:hAnsi="Arial" w:cs="Arial"/>
          <w:b/>
          <w:bdr w:val="none" w:sz="0" w:space="0" w:color="auto" w:frame="1"/>
          <w:lang w:val="it-IT"/>
        </w:rPr>
        <w:t xml:space="preserve">dodici </w:t>
      </w:r>
      <w:r w:rsidR="004026A1" w:rsidRPr="0061576A">
        <w:rPr>
          <w:rFonts w:ascii="Arial" w:hAnsi="Arial" w:cs="Arial"/>
          <w:b/>
          <w:bdr w:val="none" w:sz="0" w:space="0" w:color="auto" w:frame="1"/>
          <w:lang w:val="it-IT"/>
        </w:rPr>
        <w:t>mega bottiglie</w:t>
      </w:r>
      <w:r w:rsidR="004026A1" w:rsidRPr="00F31854">
        <w:rPr>
          <w:rFonts w:ascii="Arial" w:hAnsi="Arial" w:cs="Arial"/>
          <w:bdr w:val="none" w:sz="0" w:space="0" w:color="auto" w:frame="1"/>
          <w:lang w:val="it-IT"/>
        </w:rPr>
        <w:t xml:space="preserve"> (di</w:t>
      </w:r>
      <w:r w:rsidR="00E44EEE" w:rsidRPr="00F31854">
        <w:rPr>
          <w:rFonts w:ascii="Arial" w:hAnsi="Arial" w:cs="Arial"/>
          <w:bdr w:val="none" w:sz="0" w:space="0" w:color="auto" w:frame="1"/>
          <w:lang w:val="it-IT"/>
        </w:rPr>
        <w:t xml:space="preserve"> due metri e mezzo) </w:t>
      </w:r>
      <w:r w:rsidR="00E44EEE" w:rsidRPr="0061576A">
        <w:rPr>
          <w:rFonts w:ascii="Arial" w:hAnsi="Arial" w:cs="Arial"/>
          <w:b/>
          <w:bdr w:val="none" w:sz="0" w:space="0" w:color="auto" w:frame="1"/>
          <w:lang w:val="it-IT"/>
        </w:rPr>
        <w:t xml:space="preserve">che hanno costituito la mostra </w:t>
      </w:r>
      <w:r w:rsidR="004026A1" w:rsidRPr="0061576A">
        <w:rPr>
          <w:rFonts w:ascii="Arial" w:hAnsi="Arial" w:cs="Arial"/>
          <w:b/>
          <w:bdr w:val="none" w:sz="0" w:space="0" w:color="auto" w:frame="1"/>
          <w:lang w:val="it-IT"/>
        </w:rPr>
        <w:t>“Bottiglie d’autore”</w:t>
      </w:r>
      <w:r w:rsidR="004026A1" w:rsidRPr="00F31854">
        <w:rPr>
          <w:rFonts w:ascii="Arial" w:hAnsi="Arial" w:cs="Arial"/>
          <w:bdr w:val="none" w:sz="0" w:space="0" w:color="auto" w:frame="1"/>
          <w:lang w:val="it-IT"/>
        </w:rPr>
        <w:t>; </w:t>
      </w:r>
      <w:r w:rsidR="004026A1" w:rsidRPr="00F31854">
        <w:rPr>
          <w:rFonts w:ascii="Arial" w:hAnsi="Arial" w:cs="Arial"/>
          <w:b/>
          <w:bCs/>
          <w:bdr w:val="none" w:sz="0" w:space="0" w:color="auto" w:frame="1"/>
          <w:lang w:val="it-IT"/>
        </w:rPr>
        <w:t>attore</w:t>
      </w:r>
      <w:r w:rsidR="004026A1" w:rsidRPr="00F31854">
        <w:rPr>
          <w:rFonts w:ascii="Arial" w:hAnsi="Arial" w:cs="Arial"/>
          <w:bdr w:val="none" w:sz="0" w:space="0" w:color="auto" w:frame="1"/>
          <w:lang w:val="it-IT"/>
        </w:rPr>
        <w:t> </w:t>
      </w:r>
      <w:r w:rsidR="004026A1" w:rsidRPr="00F31854">
        <w:rPr>
          <w:rFonts w:ascii="Arial" w:hAnsi="Arial" w:cs="Arial"/>
          <w:b/>
          <w:bdr w:val="none" w:sz="0" w:space="0" w:color="auto" w:frame="1"/>
          <w:lang w:val="it-IT"/>
        </w:rPr>
        <w:t xml:space="preserve">protagonista del </w:t>
      </w:r>
      <w:proofErr w:type="spellStart"/>
      <w:r w:rsidR="004026A1" w:rsidRPr="00F31854">
        <w:rPr>
          <w:rFonts w:ascii="Arial" w:hAnsi="Arial" w:cs="Arial"/>
          <w:b/>
          <w:bdr w:val="none" w:sz="0" w:space="0" w:color="auto" w:frame="1"/>
          <w:lang w:val="it-IT"/>
        </w:rPr>
        <w:t>docufilm</w:t>
      </w:r>
      <w:proofErr w:type="spellEnd"/>
      <w:r w:rsidR="003A70E5" w:rsidRPr="00F31854">
        <w:rPr>
          <w:rFonts w:ascii="Arial" w:hAnsi="Arial" w:cs="Arial"/>
          <w:b/>
          <w:bdr w:val="none" w:sz="0" w:space="0" w:color="auto" w:frame="1"/>
          <w:lang w:val="it-IT"/>
        </w:rPr>
        <w:t xml:space="preserve"> “Più in alto delle nuvole” </w:t>
      </w:r>
      <w:r w:rsidR="004026A1" w:rsidRPr="00F31854">
        <w:rPr>
          <w:rFonts w:ascii="Arial" w:hAnsi="Arial" w:cs="Arial"/>
          <w:b/>
          <w:bdr w:val="none" w:sz="0" w:space="0" w:color="auto" w:frame="1"/>
          <w:lang w:val="it-IT"/>
        </w:rPr>
        <w:t xml:space="preserve">di </w:t>
      </w:r>
      <w:proofErr w:type="spellStart"/>
      <w:r w:rsidR="004026A1" w:rsidRPr="00F31854">
        <w:rPr>
          <w:rFonts w:ascii="Arial" w:hAnsi="Arial" w:cs="Arial"/>
          <w:b/>
          <w:bdr w:val="none" w:sz="0" w:space="0" w:color="auto" w:frame="1"/>
          <w:lang w:val="it-IT"/>
        </w:rPr>
        <w:t>Fredo</w:t>
      </w:r>
      <w:proofErr w:type="spellEnd"/>
      <w:r w:rsidR="004026A1" w:rsidRPr="00F31854">
        <w:rPr>
          <w:rFonts w:ascii="Arial" w:hAnsi="Arial" w:cs="Arial"/>
          <w:b/>
          <w:bdr w:val="none" w:sz="0" w:space="0" w:color="auto" w:frame="1"/>
          <w:lang w:val="it-IT"/>
        </w:rPr>
        <w:t xml:space="preserve"> Valla</w:t>
      </w:r>
      <w:r w:rsidR="004026A1" w:rsidRPr="00F31854">
        <w:rPr>
          <w:rFonts w:ascii="Arial" w:hAnsi="Arial" w:cs="Arial"/>
          <w:bdr w:val="none" w:sz="0" w:space="0" w:color="auto" w:frame="1"/>
          <w:lang w:val="it-IT"/>
        </w:rPr>
        <w:t>, storia della prima trasvolata d</w:t>
      </w:r>
      <w:r w:rsidR="0061576A">
        <w:rPr>
          <w:rFonts w:ascii="Arial" w:hAnsi="Arial" w:cs="Arial"/>
          <w:bdr w:val="none" w:sz="0" w:space="0" w:color="auto" w:frame="1"/>
          <w:lang w:val="it-IT"/>
        </w:rPr>
        <w:t>elle Alpi di</w:t>
      </w:r>
      <w:r w:rsidR="00F44533" w:rsidRPr="00F31854">
        <w:rPr>
          <w:rFonts w:ascii="Arial" w:hAnsi="Arial" w:cs="Arial"/>
          <w:bdr w:val="none" w:sz="0" w:space="0" w:color="auto" w:frame="1"/>
          <w:lang w:val="it-IT"/>
        </w:rPr>
        <w:t xml:space="preserve"> </w:t>
      </w:r>
      <w:proofErr w:type="spellStart"/>
      <w:r w:rsidR="00F44533" w:rsidRPr="00F31854">
        <w:rPr>
          <w:rFonts w:ascii="Arial" w:hAnsi="Arial" w:cs="Arial"/>
          <w:bdr w:val="none" w:sz="0" w:space="0" w:color="auto" w:frame="1"/>
          <w:lang w:val="it-IT"/>
        </w:rPr>
        <w:t>Gé</w:t>
      </w:r>
      <w:r w:rsidR="004026A1" w:rsidRPr="00F31854">
        <w:rPr>
          <w:rFonts w:ascii="Arial" w:hAnsi="Arial" w:cs="Arial"/>
          <w:bdr w:val="none" w:sz="0" w:space="0" w:color="auto" w:frame="1"/>
          <w:lang w:val="it-IT"/>
        </w:rPr>
        <w:t>o</w:t>
      </w:r>
      <w:proofErr w:type="spellEnd"/>
      <w:r w:rsidR="004026A1" w:rsidRPr="00F31854">
        <w:rPr>
          <w:rFonts w:ascii="Arial" w:hAnsi="Arial" w:cs="Arial"/>
          <w:bdr w:val="none" w:sz="0" w:space="0" w:color="auto" w:frame="1"/>
          <w:lang w:val="it-IT"/>
        </w:rPr>
        <w:t xml:space="preserve"> </w:t>
      </w:r>
      <w:proofErr w:type="spellStart"/>
      <w:r w:rsidR="004026A1" w:rsidRPr="00F31854">
        <w:rPr>
          <w:rFonts w:ascii="Arial" w:hAnsi="Arial" w:cs="Arial"/>
          <w:bdr w:val="none" w:sz="0" w:space="0" w:color="auto" w:frame="1"/>
          <w:lang w:val="it-IT"/>
        </w:rPr>
        <w:t>Chavez</w:t>
      </w:r>
      <w:proofErr w:type="spellEnd"/>
      <w:r w:rsidR="004026A1" w:rsidRPr="00F31854">
        <w:rPr>
          <w:rFonts w:ascii="Arial" w:hAnsi="Arial" w:cs="Arial"/>
          <w:bdr w:val="none" w:sz="0" w:space="0" w:color="auto" w:frame="1"/>
          <w:lang w:val="it-IT"/>
        </w:rPr>
        <w:t>, a cui Giorgi</w:t>
      </w:r>
      <w:r w:rsidR="00F44533" w:rsidRPr="00F31854">
        <w:rPr>
          <w:rFonts w:ascii="Arial" w:hAnsi="Arial" w:cs="Arial"/>
          <w:bdr w:val="none" w:sz="0" w:space="0" w:color="auto" w:frame="1"/>
          <w:lang w:val="it-IT"/>
        </w:rPr>
        <w:t>o ha dedicato la sua canzone “</w:t>
      </w:r>
      <w:proofErr w:type="spellStart"/>
      <w:r w:rsidR="00F44533" w:rsidRPr="00F31854">
        <w:rPr>
          <w:rFonts w:ascii="Arial" w:hAnsi="Arial" w:cs="Arial"/>
          <w:bdr w:val="none" w:sz="0" w:space="0" w:color="auto" w:frame="1"/>
          <w:lang w:val="it-IT"/>
        </w:rPr>
        <w:t>Gé</w:t>
      </w:r>
      <w:r w:rsidR="00E44EEE" w:rsidRPr="00F31854">
        <w:rPr>
          <w:rFonts w:ascii="Arial" w:hAnsi="Arial" w:cs="Arial"/>
          <w:bdr w:val="none" w:sz="0" w:space="0" w:color="auto" w:frame="1"/>
          <w:lang w:val="it-IT"/>
        </w:rPr>
        <w:t>o</w:t>
      </w:r>
      <w:proofErr w:type="spellEnd"/>
      <w:r w:rsidR="00E44EEE" w:rsidRPr="00F31854">
        <w:rPr>
          <w:rFonts w:ascii="Arial" w:hAnsi="Arial" w:cs="Arial"/>
          <w:bdr w:val="none" w:sz="0" w:space="0" w:color="auto" w:frame="1"/>
          <w:lang w:val="it-IT"/>
        </w:rPr>
        <w:t>” (album C.Q.F.P. del 2011</w:t>
      </w:r>
      <w:r w:rsidR="001767CC" w:rsidRPr="00F31854">
        <w:rPr>
          <w:rFonts w:ascii="Arial" w:hAnsi="Arial" w:cs="Arial"/>
          <w:bdr w:val="none" w:sz="0" w:space="0" w:color="auto" w:frame="1"/>
          <w:lang w:val="it-IT"/>
        </w:rPr>
        <w:t>, Ala Bianca</w:t>
      </w:r>
      <w:r w:rsidR="00E44EEE" w:rsidRPr="00F31854">
        <w:rPr>
          <w:rFonts w:ascii="Arial" w:hAnsi="Arial" w:cs="Arial"/>
          <w:bdr w:val="none" w:sz="0" w:space="0" w:color="auto" w:frame="1"/>
          <w:lang w:val="it-IT"/>
        </w:rPr>
        <w:t>)</w:t>
      </w:r>
      <w:r w:rsidR="004026A1" w:rsidRPr="00F31854">
        <w:rPr>
          <w:rFonts w:ascii="Arial" w:hAnsi="Arial" w:cs="Arial"/>
          <w:bdr w:val="none" w:sz="0" w:space="0" w:color="auto" w:frame="1"/>
          <w:lang w:val="it-IT"/>
        </w:rPr>
        <w:t xml:space="preserve"> scritta con il giornalista </w:t>
      </w:r>
      <w:r w:rsidR="00E44EEE" w:rsidRPr="00F31854">
        <w:rPr>
          <w:rFonts w:ascii="Arial" w:hAnsi="Arial" w:cs="Arial"/>
          <w:bdr w:val="none" w:sz="0" w:space="0" w:color="auto" w:frame="1"/>
          <w:lang w:val="it-IT"/>
        </w:rPr>
        <w:t xml:space="preserve">di “La Stampa” </w:t>
      </w:r>
      <w:r w:rsidR="004026A1" w:rsidRPr="00F31854">
        <w:rPr>
          <w:rFonts w:ascii="Arial" w:hAnsi="Arial" w:cs="Arial"/>
          <w:bdr w:val="none" w:sz="0" w:space="0" w:color="auto" w:frame="1"/>
          <w:lang w:val="it-IT"/>
        </w:rPr>
        <w:t>Carlo Grande, che fa parte della</w:t>
      </w:r>
      <w:r w:rsidR="00F31854" w:rsidRPr="00F31854">
        <w:rPr>
          <w:rFonts w:ascii="Arial" w:hAnsi="Arial" w:cs="Arial"/>
          <w:bdr w:val="none" w:sz="0" w:space="0" w:color="auto" w:frame="1"/>
          <w:lang w:val="it-IT"/>
        </w:rPr>
        <w:t xml:space="preserve"> colonna sonora, </w:t>
      </w:r>
      <w:proofErr w:type="spellStart"/>
      <w:r w:rsidR="00F31854" w:rsidRPr="00F31854">
        <w:rPr>
          <w:rFonts w:ascii="Arial" w:hAnsi="Arial" w:cs="Arial"/>
          <w:bdr w:val="none" w:sz="0" w:space="0" w:color="auto" w:frame="1"/>
          <w:lang w:val="it-IT"/>
        </w:rPr>
        <w:t>docu</w:t>
      </w:r>
      <w:r w:rsidR="003A70E5" w:rsidRPr="00F31854">
        <w:rPr>
          <w:rFonts w:ascii="Arial" w:hAnsi="Arial" w:cs="Arial"/>
          <w:bdr w:val="none" w:sz="0" w:space="0" w:color="auto" w:frame="1"/>
          <w:lang w:val="it-IT"/>
        </w:rPr>
        <w:t>film</w:t>
      </w:r>
      <w:proofErr w:type="spellEnd"/>
      <w:r w:rsidR="003A70E5" w:rsidRPr="00F31854">
        <w:rPr>
          <w:rFonts w:ascii="Arial" w:hAnsi="Arial" w:cs="Arial"/>
          <w:bdr w:val="none" w:sz="0" w:space="0" w:color="auto" w:frame="1"/>
          <w:lang w:val="it-IT"/>
        </w:rPr>
        <w:t xml:space="preserve"> </w:t>
      </w:r>
      <w:r w:rsidR="003A70E5" w:rsidRPr="00F31854">
        <w:rPr>
          <w:rFonts w:ascii="Arial" w:hAnsi="Arial" w:cs="Arial"/>
          <w:b/>
          <w:bdr w:val="none" w:sz="0" w:space="0" w:color="auto" w:frame="1"/>
          <w:lang w:val="it-IT"/>
        </w:rPr>
        <w:t xml:space="preserve">che ha partecipato, nel 2016, al </w:t>
      </w:r>
      <w:proofErr w:type="spellStart"/>
      <w:r w:rsidR="003A70E5" w:rsidRPr="00F31854">
        <w:rPr>
          <w:rFonts w:ascii="Arial" w:hAnsi="Arial" w:cs="Arial"/>
          <w:b/>
          <w:bdr w:val="none" w:sz="0" w:space="0" w:color="auto" w:frame="1"/>
          <w:lang w:val="it-IT"/>
        </w:rPr>
        <w:t>Bansko</w:t>
      </w:r>
      <w:proofErr w:type="spellEnd"/>
      <w:r w:rsidR="003A70E5" w:rsidRPr="00F31854">
        <w:rPr>
          <w:rFonts w:ascii="Arial" w:hAnsi="Arial" w:cs="Arial"/>
          <w:b/>
          <w:bdr w:val="none" w:sz="0" w:space="0" w:color="auto" w:frame="1"/>
          <w:lang w:val="it-IT"/>
        </w:rPr>
        <w:t xml:space="preserve"> Film </w:t>
      </w:r>
      <w:proofErr w:type="spellStart"/>
      <w:r w:rsidR="003A70E5" w:rsidRPr="00F31854">
        <w:rPr>
          <w:rFonts w:ascii="Arial" w:hAnsi="Arial" w:cs="Arial"/>
          <w:b/>
          <w:bdr w:val="none" w:sz="0" w:space="0" w:color="auto" w:frame="1"/>
          <w:lang w:val="it-IT"/>
        </w:rPr>
        <w:t>Fest</w:t>
      </w:r>
      <w:proofErr w:type="spellEnd"/>
      <w:r w:rsidR="003A70E5" w:rsidRPr="00F31854">
        <w:rPr>
          <w:rFonts w:ascii="Arial" w:hAnsi="Arial" w:cs="Arial"/>
          <w:b/>
          <w:bdr w:val="none" w:sz="0" w:space="0" w:color="auto" w:frame="1"/>
          <w:lang w:val="it-IT"/>
        </w:rPr>
        <w:t xml:space="preserve"> di Bucarest, al</w:t>
      </w:r>
      <w:r w:rsidR="00303AAD">
        <w:rPr>
          <w:rFonts w:ascii="Arial" w:hAnsi="Arial" w:cs="Arial"/>
          <w:b/>
          <w:bdr w:val="none" w:sz="0" w:space="0" w:color="auto" w:frame="1"/>
          <w:lang w:val="it-IT"/>
        </w:rPr>
        <w:t xml:space="preserve"> Trieste Film Festival e </w:t>
      </w:r>
      <w:r w:rsidR="003A70E5" w:rsidRPr="00F31854">
        <w:rPr>
          <w:rFonts w:ascii="Arial" w:hAnsi="Arial" w:cs="Arial"/>
          <w:b/>
          <w:bdr w:val="none" w:sz="0" w:space="0" w:color="auto" w:frame="1"/>
          <w:lang w:val="it-IT"/>
        </w:rPr>
        <w:t xml:space="preserve">proiettato </w:t>
      </w:r>
      <w:r w:rsidR="00042091">
        <w:rPr>
          <w:rFonts w:ascii="Arial" w:hAnsi="Arial" w:cs="Arial"/>
          <w:b/>
          <w:bdr w:val="none" w:sz="0" w:space="0" w:color="auto" w:frame="1"/>
          <w:lang w:val="it-IT"/>
        </w:rPr>
        <w:t xml:space="preserve">in febbraio </w:t>
      </w:r>
      <w:r w:rsidR="003A70E5" w:rsidRPr="00F31854">
        <w:rPr>
          <w:rFonts w:ascii="Arial" w:hAnsi="Arial" w:cs="Arial"/>
          <w:b/>
          <w:bdr w:val="none" w:sz="0" w:space="0" w:color="auto" w:frame="1"/>
          <w:lang w:val="it-IT"/>
        </w:rPr>
        <w:t>al Cinema Massimo di Tor</w:t>
      </w:r>
      <w:r w:rsidR="00DE6163">
        <w:rPr>
          <w:rFonts w:ascii="Arial" w:hAnsi="Arial" w:cs="Arial"/>
          <w:b/>
          <w:bdr w:val="none" w:sz="0" w:space="0" w:color="auto" w:frame="1"/>
          <w:lang w:val="it-IT"/>
        </w:rPr>
        <w:t xml:space="preserve">ino (sede del Museo del Cinema); </w:t>
      </w:r>
      <w:r w:rsidR="00DE6163" w:rsidRPr="00DE6163">
        <w:rPr>
          <w:rFonts w:ascii="Arial" w:hAnsi="Arial" w:cs="Arial"/>
          <w:b/>
          <w:bdr w:val="none" w:sz="0" w:space="0" w:color="auto" w:frame="1"/>
          <w:lang w:val="it-IT"/>
        </w:rPr>
        <w:t>scrittore</w:t>
      </w:r>
      <w:r w:rsidR="0061576A">
        <w:rPr>
          <w:rFonts w:ascii="Arial" w:hAnsi="Arial" w:cs="Arial"/>
          <w:bdr w:val="none" w:sz="0" w:space="0" w:color="auto" w:frame="1"/>
          <w:lang w:val="it-IT"/>
        </w:rPr>
        <w:t xml:space="preserve"> con tre </w:t>
      </w:r>
      <w:r w:rsidR="00DE6163">
        <w:rPr>
          <w:rFonts w:ascii="Arial" w:hAnsi="Arial" w:cs="Arial"/>
          <w:bdr w:val="none" w:sz="0" w:space="0" w:color="auto" w:frame="1"/>
          <w:lang w:val="it-IT"/>
        </w:rPr>
        <w:t>pubblicazioni: “</w:t>
      </w:r>
      <w:r w:rsidR="00DE6163" w:rsidRPr="0061576A">
        <w:rPr>
          <w:rFonts w:ascii="Arial" w:hAnsi="Arial" w:cs="Arial"/>
          <w:b/>
          <w:bdr w:val="none" w:sz="0" w:space="0" w:color="auto" w:frame="1"/>
          <w:lang w:val="it-IT"/>
        </w:rPr>
        <w:t xml:space="preserve">Il </w:t>
      </w:r>
      <w:proofErr w:type="spellStart"/>
      <w:r w:rsidR="00DE6163" w:rsidRPr="0061576A">
        <w:rPr>
          <w:rFonts w:ascii="Arial" w:hAnsi="Arial" w:cs="Arial"/>
          <w:b/>
          <w:bdr w:val="none" w:sz="0" w:space="0" w:color="auto" w:frame="1"/>
          <w:lang w:val="it-IT"/>
        </w:rPr>
        <w:t>Contestorie</w:t>
      </w:r>
      <w:proofErr w:type="spellEnd"/>
      <w:r w:rsidR="00DE6163" w:rsidRPr="00907C0C">
        <w:rPr>
          <w:rFonts w:ascii="Arial" w:hAnsi="Arial" w:cs="Arial"/>
          <w:bdr w:val="none" w:sz="0" w:space="0" w:color="auto" w:frame="1"/>
          <w:lang w:val="it-IT"/>
        </w:rPr>
        <w:t>”, abbinato al cd omonimo (2003, Storie di Note), “</w:t>
      </w:r>
      <w:r w:rsidR="00DE6163" w:rsidRPr="0061576A">
        <w:rPr>
          <w:rFonts w:ascii="Arial" w:hAnsi="Arial" w:cs="Arial"/>
          <w:b/>
          <w:bdr w:val="none" w:sz="0" w:space="0" w:color="auto" w:frame="1"/>
          <w:lang w:val="it-IT"/>
        </w:rPr>
        <w:t>Sfogliar verze</w:t>
      </w:r>
      <w:r w:rsidR="00DE6163" w:rsidRPr="00907C0C">
        <w:rPr>
          <w:rFonts w:ascii="Arial" w:hAnsi="Arial" w:cs="Arial"/>
          <w:bdr w:val="none" w:sz="0" w:space="0" w:color="auto" w:frame="1"/>
          <w:lang w:val="it-IT"/>
        </w:rPr>
        <w:t>”, con cui otterrà il Premio Letterario “L’intruso” in Costa Smeralda, (2007, Excelsior1881) e “</w:t>
      </w:r>
      <w:r w:rsidR="00DE6163" w:rsidRPr="0061576A">
        <w:rPr>
          <w:rFonts w:ascii="Arial" w:hAnsi="Arial" w:cs="Arial"/>
          <w:b/>
          <w:bdr w:val="none" w:sz="0" w:space="0" w:color="auto" w:frame="1"/>
          <w:lang w:val="it-IT"/>
        </w:rPr>
        <w:t>Un trattore arancio</w:t>
      </w:r>
      <w:r w:rsidR="00DE6163" w:rsidRPr="00907C0C">
        <w:rPr>
          <w:rFonts w:ascii="Arial" w:hAnsi="Arial" w:cs="Arial"/>
          <w:bdr w:val="none" w:sz="0" w:space="0" w:color="auto" w:frame="1"/>
          <w:lang w:val="it-IT"/>
        </w:rPr>
        <w:t>” (2011, Cairo Editore).</w:t>
      </w:r>
    </w:p>
    <w:p w:rsidR="00D94DCB" w:rsidRDefault="00D94DCB" w:rsidP="00907C0C">
      <w:pPr>
        <w:spacing w:after="0" w:line="240" w:lineRule="auto"/>
        <w:jc w:val="center"/>
        <w:rPr>
          <w:rFonts w:ascii="Arial" w:hAnsi="Arial" w:cs="Arial"/>
          <w:b/>
          <w:sz w:val="28"/>
          <w:szCs w:val="28"/>
        </w:rPr>
      </w:pPr>
    </w:p>
    <w:p w:rsidR="00907C0C" w:rsidRDefault="00D6260D" w:rsidP="00907C0C">
      <w:pPr>
        <w:spacing w:after="0" w:line="240" w:lineRule="auto"/>
        <w:jc w:val="center"/>
        <w:rPr>
          <w:rFonts w:ascii="Arial" w:hAnsi="Arial" w:cs="Arial"/>
          <w:b/>
          <w:sz w:val="28"/>
          <w:szCs w:val="28"/>
        </w:rPr>
      </w:pPr>
      <w:r>
        <w:rPr>
          <w:rFonts w:ascii="Arial" w:hAnsi="Arial" w:cs="Arial"/>
          <w:b/>
          <w:sz w:val="28"/>
          <w:szCs w:val="28"/>
        </w:rPr>
        <w:t>L’ultimo a</w:t>
      </w:r>
      <w:r w:rsidR="00907C0C" w:rsidRPr="00907C0C">
        <w:rPr>
          <w:rFonts w:ascii="Arial" w:hAnsi="Arial" w:cs="Arial"/>
          <w:b/>
          <w:sz w:val="28"/>
          <w:szCs w:val="28"/>
        </w:rPr>
        <w:t>lbum</w:t>
      </w:r>
    </w:p>
    <w:p w:rsidR="00D94DCB" w:rsidRDefault="00D94DCB" w:rsidP="00907C0C">
      <w:pPr>
        <w:spacing w:after="0" w:line="240" w:lineRule="auto"/>
        <w:jc w:val="center"/>
        <w:rPr>
          <w:rFonts w:ascii="Arial" w:hAnsi="Arial" w:cs="Arial"/>
          <w:b/>
          <w:sz w:val="28"/>
          <w:szCs w:val="28"/>
        </w:rPr>
      </w:pPr>
    </w:p>
    <w:p w:rsidR="00D94DCB" w:rsidRDefault="00D94DCB" w:rsidP="00907C0C">
      <w:pPr>
        <w:spacing w:after="0" w:line="240" w:lineRule="auto"/>
        <w:jc w:val="center"/>
        <w:rPr>
          <w:rFonts w:ascii="Arial" w:hAnsi="Arial" w:cs="Arial"/>
          <w:b/>
          <w:sz w:val="28"/>
          <w:szCs w:val="28"/>
        </w:rPr>
      </w:pPr>
      <w:r>
        <w:rPr>
          <w:rFonts w:ascii="Arial" w:hAnsi="Arial" w:cs="Arial"/>
          <w:b/>
          <w:noProof/>
          <w:sz w:val="28"/>
          <w:szCs w:val="28"/>
          <w:lang w:val="it-IT" w:eastAsia="it-IT"/>
        </w:rPr>
        <w:drawing>
          <wp:inline distT="0" distB="0" distL="0" distR="0">
            <wp:extent cx="4133850" cy="4133850"/>
            <wp:effectExtent l="0" t="0" r="0" b="0"/>
            <wp:docPr id="1" name="Immagine 1" descr="E:\Desktop\COPERTINA GIORGIO CONTE 2014 CASCINA PIOVAN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COPERTINA GIORGIO CONTE 2014 CASCINA PIOVANOT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364" cy="4133364"/>
                    </a:xfrm>
                    <a:prstGeom prst="rect">
                      <a:avLst/>
                    </a:prstGeom>
                    <a:noFill/>
                    <a:ln>
                      <a:noFill/>
                    </a:ln>
                  </pic:spPr>
                </pic:pic>
              </a:graphicData>
            </a:graphic>
          </wp:inline>
        </w:drawing>
      </w:r>
    </w:p>
    <w:p w:rsidR="00907C0C" w:rsidRDefault="00D94DCB" w:rsidP="00907C0C">
      <w:pPr>
        <w:spacing w:after="0" w:line="240" w:lineRule="auto"/>
        <w:rPr>
          <w:rFonts w:ascii="Arial" w:hAnsi="Arial" w:cs="Arial"/>
          <w:sz w:val="24"/>
          <w:szCs w:val="24"/>
        </w:rPr>
      </w:pPr>
      <w:r>
        <w:rPr>
          <w:rFonts w:ascii="Arial" w:hAnsi="Arial" w:cs="Arial"/>
          <w:sz w:val="24"/>
          <w:szCs w:val="24"/>
        </w:rPr>
        <w:t xml:space="preserve"> </w:t>
      </w:r>
    </w:p>
    <w:p w:rsidR="00C67A50" w:rsidRPr="00C67A50" w:rsidRDefault="00C67A50" w:rsidP="00C67A50">
      <w:pPr>
        <w:rPr>
          <w:rFonts w:ascii="Arial" w:eastAsia="Calibri" w:hAnsi="Arial" w:cs="Arial"/>
          <w:sz w:val="24"/>
          <w:szCs w:val="24"/>
          <w:lang w:val="it-IT"/>
        </w:rPr>
      </w:pPr>
      <w:r w:rsidRPr="00C67A50">
        <w:rPr>
          <w:rFonts w:ascii="Arial" w:eastAsia="Calibri" w:hAnsi="Arial" w:cs="Arial"/>
          <w:sz w:val="24"/>
          <w:szCs w:val="24"/>
          <w:lang w:val="it-IT"/>
        </w:rPr>
        <w:t xml:space="preserve">Potremmo azzardare (in ogni caso, il rischio è calcolato...) trattarsi di un album-necessaire da viaggio, non solo nel Bel Paese, ma anche negli </w:t>
      </w:r>
      <w:proofErr w:type="spellStart"/>
      <w:r w:rsidRPr="00C67A50">
        <w:rPr>
          <w:rFonts w:ascii="Arial" w:eastAsia="Calibri" w:hAnsi="Arial" w:cs="Arial"/>
          <w:sz w:val="24"/>
          <w:szCs w:val="24"/>
          <w:lang w:val="it-IT"/>
        </w:rPr>
        <w:t>States</w:t>
      </w:r>
      <w:proofErr w:type="spellEnd"/>
      <w:r w:rsidRPr="00C67A50">
        <w:rPr>
          <w:rFonts w:ascii="Arial" w:eastAsia="Calibri" w:hAnsi="Arial" w:cs="Arial"/>
          <w:sz w:val="24"/>
          <w:szCs w:val="24"/>
          <w:lang w:val="it-IT"/>
        </w:rPr>
        <w:t xml:space="preserve">, nella Penisola Iberica, in </w:t>
      </w:r>
      <w:proofErr w:type="spellStart"/>
      <w:r w:rsidRPr="00C67A50">
        <w:rPr>
          <w:rFonts w:ascii="Arial" w:eastAsia="Calibri" w:hAnsi="Arial" w:cs="Arial"/>
          <w:sz w:val="24"/>
          <w:szCs w:val="24"/>
          <w:lang w:val="it-IT"/>
        </w:rPr>
        <w:t>Ukraina</w:t>
      </w:r>
      <w:proofErr w:type="spellEnd"/>
      <w:r w:rsidRPr="00C67A50">
        <w:rPr>
          <w:rFonts w:ascii="Arial" w:eastAsia="Calibri" w:hAnsi="Arial" w:cs="Arial"/>
          <w:sz w:val="24"/>
          <w:szCs w:val="24"/>
          <w:lang w:val="it-IT"/>
        </w:rPr>
        <w:t xml:space="preserve"> ed in Camargue, alla ricerca delle tante sonorità amate dall' autore, curioso di incontri e, al tempo stesso, affamato di solitudine. Un album di brani inediti ed una cover, scritto e realizzato interamente nella sua </w:t>
      </w:r>
      <w:r w:rsidRPr="00C67A50">
        <w:rPr>
          <w:rFonts w:ascii="Arial" w:eastAsia="Calibri" w:hAnsi="Arial" w:cs="Arial"/>
          <w:sz w:val="24"/>
          <w:szCs w:val="24"/>
          <w:lang w:val="it-IT"/>
        </w:rPr>
        <w:lastRenderedPageBreak/>
        <w:t xml:space="preserve">“Cascina </w:t>
      </w:r>
      <w:proofErr w:type="spellStart"/>
      <w:r w:rsidRPr="00C67A50">
        <w:rPr>
          <w:rFonts w:ascii="Arial" w:eastAsia="Calibri" w:hAnsi="Arial" w:cs="Arial"/>
          <w:sz w:val="24"/>
          <w:szCs w:val="24"/>
          <w:lang w:val="it-IT"/>
        </w:rPr>
        <w:t>Piovanotto</w:t>
      </w:r>
      <w:proofErr w:type="spellEnd"/>
      <w:r w:rsidRPr="00C67A50">
        <w:rPr>
          <w:rFonts w:ascii="Arial" w:eastAsia="Calibri" w:hAnsi="Arial" w:cs="Arial"/>
          <w:sz w:val="24"/>
          <w:szCs w:val="24"/>
          <w:lang w:val="it-IT"/>
        </w:rPr>
        <w:t xml:space="preserve">” in Asti. Un album di 12 canzoni, come un servizio di bicchieri da 12 di cristallo di Boemia in cui bere un buon vino di una buona annata, tutte da centellinare e sorseggiare sapientemente, anche più di 12 volte. </w:t>
      </w:r>
    </w:p>
    <w:p w:rsidR="00C67A50" w:rsidRPr="00C67A50" w:rsidRDefault="00C67A50" w:rsidP="00C67A50">
      <w:pPr>
        <w:rPr>
          <w:rFonts w:ascii="Arial" w:eastAsia="Calibri" w:hAnsi="Arial" w:cs="Arial"/>
          <w:sz w:val="24"/>
          <w:szCs w:val="24"/>
          <w:lang w:val="it-IT"/>
        </w:rPr>
      </w:pPr>
      <w:r w:rsidRPr="00C67A50">
        <w:rPr>
          <w:rFonts w:ascii="Arial" w:eastAsia="Calibri" w:hAnsi="Arial" w:cs="Arial"/>
          <w:sz w:val="24"/>
          <w:szCs w:val="24"/>
          <w:lang w:val="it-IT"/>
        </w:rPr>
        <w:t>L’album è composto da undici canzoni inedite, tra cui “</w:t>
      </w:r>
      <w:r w:rsidRPr="00C67A50">
        <w:rPr>
          <w:rFonts w:ascii="Arial" w:eastAsia="Calibri" w:hAnsi="Arial" w:cs="Arial"/>
          <w:b/>
          <w:i/>
          <w:sz w:val="24"/>
          <w:szCs w:val="24"/>
          <w:lang w:val="it-IT"/>
        </w:rPr>
        <w:t>L’amor no bussa</w:t>
      </w:r>
      <w:r w:rsidRPr="00C67A50">
        <w:rPr>
          <w:rFonts w:ascii="Arial" w:eastAsia="Calibri" w:hAnsi="Arial" w:cs="Arial"/>
          <w:sz w:val="24"/>
          <w:szCs w:val="24"/>
          <w:lang w:val="it-IT"/>
        </w:rPr>
        <w:t xml:space="preserve">” </w:t>
      </w:r>
      <w:r w:rsidRPr="00C67A50">
        <w:rPr>
          <w:rFonts w:ascii="Arial" w:eastAsia="Calibri" w:hAnsi="Arial" w:cs="Arial"/>
          <w:b/>
          <w:sz w:val="24"/>
          <w:szCs w:val="24"/>
          <w:lang w:val="it-IT"/>
        </w:rPr>
        <w:t>scritta con</w:t>
      </w:r>
      <w:r w:rsidRPr="00C67A50">
        <w:rPr>
          <w:rFonts w:ascii="Arial" w:eastAsia="Calibri" w:hAnsi="Arial" w:cs="Arial"/>
          <w:sz w:val="24"/>
          <w:szCs w:val="24"/>
          <w:lang w:val="it-IT"/>
        </w:rPr>
        <w:t xml:space="preserve"> </w:t>
      </w:r>
      <w:r w:rsidRPr="00C67A50">
        <w:rPr>
          <w:rFonts w:ascii="Arial" w:eastAsia="Calibri" w:hAnsi="Arial" w:cs="Arial"/>
          <w:b/>
          <w:sz w:val="24"/>
          <w:szCs w:val="24"/>
          <w:lang w:val="it-IT"/>
        </w:rPr>
        <w:t xml:space="preserve">Alessandro </w:t>
      </w:r>
      <w:proofErr w:type="spellStart"/>
      <w:r w:rsidRPr="00C67A50">
        <w:rPr>
          <w:rFonts w:ascii="Arial" w:eastAsia="Calibri" w:hAnsi="Arial" w:cs="Arial"/>
          <w:b/>
          <w:sz w:val="24"/>
          <w:szCs w:val="24"/>
          <w:lang w:val="it-IT"/>
        </w:rPr>
        <w:t>Fullin</w:t>
      </w:r>
      <w:proofErr w:type="spellEnd"/>
      <w:r w:rsidRPr="00C67A50">
        <w:rPr>
          <w:rFonts w:ascii="Arial" w:eastAsia="Calibri" w:hAnsi="Arial" w:cs="Arial"/>
          <w:b/>
          <w:sz w:val="24"/>
          <w:szCs w:val="24"/>
          <w:lang w:val="it-IT"/>
        </w:rPr>
        <w:t xml:space="preserve"> </w:t>
      </w:r>
      <w:r w:rsidRPr="00C67A50">
        <w:rPr>
          <w:rFonts w:ascii="Arial" w:eastAsia="Calibri" w:hAnsi="Arial" w:cs="Arial"/>
          <w:sz w:val="24"/>
          <w:szCs w:val="24"/>
          <w:lang w:val="it-IT"/>
        </w:rPr>
        <w:t>(sua la voce nell’apertura del brano), ispirata dal suo romanzo “Ho molto tempo dopo di te” (</w:t>
      </w:r>
      <w:proofErr w:type="spellStart"/>
      <w:r w:rsidRPr="00C67A50">
        <w:rPr>
          <w:rFonts w:ascii="Arial" w:eastAsia="Calibri" w:hAnsi="Arial" w:cs="Arial"/>
          <w:sz w:val="24"/>
          <w:szCs w:val="24"/>
          <w:lang w:val="it-IT"/>
        </w:rPr>
        <w:t>Kowalski</w:t>
      </w:r>
      <w:proofErr w:type="spellEnd"/>
      <w:r w:rsidRPr="00C67A50">
        <w:rPr>
          <w:rFonts w:ascii="Arial" w:eastAsia="Calibri" w:hAnsi="Arial" w:cs="Arial"/>
          <w:sz w:val="24"/>
          <w:szCs w:val="24"/>
          <w:lang w:val="it-IT"/>
        </w:rPr>
        <w:t xml:space="preserve"> 2011), ed una cover di un vecchio brano del Quartetto Cetra “</w:t>
      </w:r>
      <w:r w:rsidRPr="00C67A50">
        <w:rPr>
          <w:rFonts w:ascii="Arial" w:eastAsia="Calibri" w:hAnsi="Arial" w:cs="Arial"/>
          <w:i/>
          <w:sz w:val="24"/>
          <w:szCs w:val="24"/>
          <w:lang w:val="it-IT"/>
        </w:rPr>
        <w:t>Vecchio Pedro</w:t>
      </w:r>
      <w:r w:rsidRPr="00C67A50">
        <w:rPr>
          <w:rFonts w:ascii="Arial" w:eastAsia="Calibri" w:hAnsi="Arial" w:cs="Arial"/>
          <w:sz w:val="24"/>
          <w:szCs w:val="24"/>
          <w:lang w:val="it-IT"/>
        </w:rPr>
        <w:t xml:space="preserve">”. </w:t>
      </w:r>
    </w:p>
    <w:p w:rsidR="00C67A50" w:rsidRPr="00C67A50" w:rsidRDefault="00C67A50" w:rsidP="00C67A50">
      <w:pPr>
        <w:spacing w:after="0" w:line="240" w:lineRule="auto"/>
        <w:rPr>
          <w:rFonts w:ascii="Arial" w:eastAsia="Calibri" w:hAnsi="Arial" w:cs="Arial"/>
          <w:sz w:val="24"/>
          <w:szCs w:val="24"/>
          <w:lang w:val="it-IT"/>
        </w:rPr>
      </w:pPr>
      <w:r w:rsidRPr="00C67A50">
        <w:rPr>
          <w:rFonts w:ascii="Arial" w:eastAsia="Calibri" w:hAnsi="Arial" w:cs="Arial"/>
          <w:sz w:val="24"/>
          <w:szCs w:val="24"/>
          <w:lang w:val="it-IT"/>
        </w:rPr>
        <w:t>Del suo album Giorgio dice: “</w:t>
      </w:r>
      <w:r w:rsidRPr="00C67A50">
        <w:rPr>
          <w:rFonts w:ascii="Arial" w:eastAsia="Calibri" w:hAnsi="Arial" w:cs="Arial"/>
          <w:i/>
          <w:iCs/>
          <w:sz w:val="24"/>
          <w:szCs w:val="24"/>
          <w:lang w:val="it-IT"/>
        </w:rPr>
        <w:t>Affondato nella mia pigrizia come una ciliegia sotto spirito, circondato dalle mie canzoni, assediato dai tigli, dalle querce, dai prati e dallo stormir di fronde, nella mia cascina, lontano dalla pazza folla, tra le zolle di una terra amica, in compagnia di una bottiglia di Barbera avvolta in un lino bagnato, con pane e salame in agguato (lo divido salomonicamente coi miei cani), mentre la mia fedele squaw rassetta in cucina, sotto un cielo fresco o assolato dondolo con la mia beata solitudine.</w:t>
      </w:r>
    </w:p>
    <w:p w:rsidR="00C67A50" w:rsidRPr="00C67A50" w:rsidRDefault="00C67A50" w:rsidP="00C67A50">
      <w:pPr>
        <w:spacing w:after="0" w:line="240" w:lineRule="auto"/>
        <w:rPr>
          <w:rFonts w:ascii="Arial" w:eastAsia="Calibri" w:hAnsi="Arial" w:cs="Arial"/>
          <w:i/>
          <w:iCs/>
          <w:sz w:val="24"/>
          <w:szCs w:val="24"/>
          <w:lang w:val="it-IT"/>
        </w:rPr>
      </w:pPr>
    </w:p>
    <w:p w:rsidR="00C67A50" w:rsidRPr="00C67A50" w:rsidRDefault="00C67A50" w:rsidP="00C67A50">
      <w:pPr>
        <w:spacing w:after="0" w:line="240" w:lineRule="auto"/>
        <w:jc w:val="center"/>
        <w:rPr>
          <w:rFonts w:ascii="Calibri" w:eastAsia="Calibri" w:hAnsi="Calibri" w:cs="Times New Roman"/>
          <w:i/>
          <w:iCs/>
          <w:sz w:val="28"/>
          <w:szCs w:val="28"/>
          <w:lang w:val="it-IT"/>
        </w:rPr>
      </w:pPr>
      <w:r w:rsidRPr="00C67A50">
        <w:rPr>
          <w:rFonts w:ascii="Calibri" w:eastAsia="Calibri" w:hAnsi="Calibri" w:cs="Times New Roman"/>
          <w:i/>
          <w:noProof/>
          <w:sz w:val="28"/>
          <w:szCs w:val="28"/>
          <w:lang w:val="it-IT" w:eastAsia="it-IT"/>
        </w:rPr>
        <w:drawing>
          <wp:inline distT="0" distB="0" distL="0" distR="0" wp14:anchorId="30E0AE4B" wp14:editId="368B3CC0">
            <wp:extent cx="2590800" cy="10477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047750"/>
                    </a:xfrm>
                    <a:prstGeom prst="rect">
                      <a:avLst/>
                    </a:prstGeom>
                    <a:noFill/>
                    <a:ln>
                      <a:noFill/>
                    </a:ln>
                  </pic:spPr>
                </pic:pic>
              </a:graphicData>
            </a:graphic>
          </wp:inline>
        </w:drawing>
      </w:r>
    </w:p>
    <w:p w:rsidR="00C67A50" w:rsidRPr="00C67A50" w:rsidRDefault="00C67A50" w:rsidP="00C67A50">
      <w:pPr>
        <w:rPr>
          <w:rFonts w:ascii="Calibri" w:eastAsia="Calibri" w:hAnsi="Calibri" w:cs="Times New Roman"/>
          <w:sz w:val="28"/>
          <w:szCs w:val="28"/>
          <w:lang w:val="it-IT"/>
        </w:rPr>
      </w:pPr>
    </w:p>
    <w:p w:rsidR="00C67A50" w:rsidRPr="00C67A50" w:rsidRDefault="00C67A50" w:rsidP="00C67A50">
      <w:pPr>
        <w:rPr>
          <w:rFonts w:ascii="Arial" w:eastAsia="Calibri" w:hAnsi="Arial" w:cs="Arial"/>
          <w:sz w:val="24"/>
          <w:szCs w:val="24"/>
          <w:lang w:val="it-IT"/>
        </w:rPr>
      </w:pPr>
      <w:r w:rsidRPr="00C67A50">
        <w:rPr>
          <w:rFonts w:ascii="Arial" w:eastAsia="Calibri" w:hAnsi="Arial" w:cs="Arial"/>
          <w:b/>
          <w:sz w:val="24"/>
          <w:szCs w:val="24"/>
          <w:lang w:val="it-IT"/>
        </w:rPr>
        <w:t>Video di “Dondolo con te”</w:t>
      </w:r>
      <w:r w:rsidRPr="00C67A50">
        <w:rPr>
          <w:rFonts w:ascii="Arial" w:eastAsia="Calibri" w:hAnsi="Arial" w:cs="Arial"/>
          <w:sz w:val="24"/>
          <w:szCs w:val="24"/>
          <w:lang w:val="it-IT"/>
        </w:rPr>
        <w:t xml:space="preserve"> traccia 2 dell’album: </w:t>
      </w:r>
      <w:hyperlink r:id="rId11" w:tgtFrame="_blank" w:history="1">
        <w:r w:rsidRPr="00C67A50">
          <w:rPr>
            <w:rFonts w:ascii="Arial" w:eastAsia="Calibri" w:hAnsi="Arial" w:cs="Arial"/>
            <w:color w:val="0000FF"/>
            <w:sz w:val="24"/>
            <w:szCs w:val="24"/>
            <w:u w:val="single"/>
            <w:lang w:val="it-IT"/>
          </w:rPr>
          <w:t>https://www.youtube.com/watch?v=fwbWsVJk9oI</w:t>
        </w:r>
      </w:hyperlink>
      <w:r w:rsidRPr="00C67A50">
        <w:rPr>
          <w:rFonts w:ascii="Arial" w:eastAsia="Calibri" w:hAnsi="Arial" w:cs="Arial"/>
          <w:sz w:val="24"/>
          <w:szCs w:val="24"/>
          <w:lang w:val="it-IT"/>
        </w:rPr>
        <w:t xml:space="preserve"> </w:t>
      </w:r>
    </w:p>
    <w:p w:rsidR="00C67A50" w:rsidRDefault="00C67A50" w:rsidP="00C67A50">
      <w:pPr>
        <w:jc w:val="center"/>
        <w:rPr>
          <w:rFonts w:ascii="Arial" w:hAnsi="Arial" w:cs="Arial"/>
          <w:b/>
          <w:sz w:val="28"/>
          <w:szCs w:val="28"/>
          <w:lang w:val="it-IT"/>
        </w:rPr>
      </w:pPr>
    </w:p>
    <w:p w:rsidR="00D94DCB" w:rsidRDefault="007C5BD7" w:rsidP="00C67A50">
      <w:pPr>
        <w:jc w:val="center"/>
        <w:rPr>
          <w:rFonts w:ascii="Arial" w:hAnsi="Arial" w:cs="Arial"/>
          <w:b/>
          <w:sz w:val="28"/>
          <w:szCs w:val="28"/>
          <w:lang w:val="it-IT"/>
        </w:rPr>
      </w:pPr>
      <w:r w:rsidRPr="00907C0C">
        <w:rPr>
          <w:rFonts w:ascii="Arial" w:hAnsi="Arial" w:cs="Arial"/>
          <w:b/>
          <w:sz w:val="28"/>
          <w:szCs w:val="28"/>
          <w:lang w:val="it-IT"/>
        </w:rPr>
        <w:t xml:space="preserve">Cascina </w:t>
      </w:r>
      <w:proofErr w:type="spellStart"/>
      <w:r w:rsidRPr="00907C0C">
        <w:rPr>
          <w:rFonts w:ascii="Arial" w:hAnsi="Arial" w:cs="Arial"/>
          <w:b/>
          <w:sz w:val="28"/>
          <w:szCs w:val="28"/>
          <w:lang w:val="it-IT"/>
        </w:rPr>
        <w:t>Piovanotto</w:t>
      </w:r>
      <w:proofErr w:type="spellEnd"/>
      <w:r w:rsidRPr="00907C0C">
        <w:rPr>
          <w:rFonts w:ascii="Arial" w:hAnsi="Arial" w:cs="Arial"/>
          <w:b/>
          <w:sz w:val="28"/>
          <w:szCs w:val="28"/>
          <w:lang w:val="it-IT"/>
        </w:rPr>
        <w:t xml:space="preserve"> Tour</w:t>
      </w:r>
      <w:r w:rsidR="005D1AF9">
        <w:rPr>
          <w:rFonts w:ascii="Arial" w:hAnsi="Arial" w:cs="Arial"/>
          <w:b/>
          <w:sz w:val="28"/>
          <w:szCs w:val="28"/>
          <w:lang w:val="it-IT"/>
        </w:rPr>
        <w:t xml:space="preserve"> 2015</w:t>
      </w:r>
    </w:p>
    <w:p w:rsidR="00D94DCB" w:rsidRDefault="00D94DCB" w:rsidP="003345EC">
      <w:pPr>
        <w:jc w:val="center"/>
        <w:rPr>
          <w:rFonts w:ascii="Arial" w:hAnsi="Arial" w:cs="Arial"/>
          <w:b/>
          <w:sz w:val="28"/>
          <w:szCs w:val="28"/>
          <w:lang w:val="it-IT"/>
        </w:rPr>
      </w:pPr>
      <w:r>
        <w:rPr>
          <w:rFonts w:ascii="Arial" w:hAnsi="Arial" w:cs="Arial"/>
          <w:b/>
          <w:noProof/>
          <w:sz w:val="28"/>
          <w:szCs w:val="28"/>
          <w:lang w:val="it-IT" w:eastAsia="it-IT"/>
        </w:rPr>
        <w:lastRenderedPageBreak/>
        <w:drawing>
          <wp:inline distT="0" distB="0" distL="0" distR="0">
            <wp:extent cx="4729948" cy="3533775"/>
            <wp:effectExtent l="0" t="0" r="0" b="0"/>
            <wp:docPr id="3" name="Immagine 3" descr="E:\Desktop\BROCHURE 2015 E MATERIALE GIORGIO\FOTO GIORGIO 2015 PER SITO\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BROCHURE 2015 E MATERIALE GIORGIO\FOTO GIORGIO 2015 PER SITO\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4505" cy="3537179"/>
                    </a:xfrm>
                    <a:prstGeom prst="rect">
                      <a:avLst/>
                    </a:prstGeom>
                    <a:noFill/>
                    <a:ln>
                      <a:noFill/>
                    </a:ln>
                  </pic:spPr>
                </pic:pic>
              </a:graphicData>
            </a:graphic>
          </wp:inline>
        </w:drawing>
      </w:r>
    </w:p>
    <w:p w:rsidR="00132756" w:rsidRDefault="00132756" w:rsidP="00132756">
      <w:pPr>
        <w:suppressAutoHyphens/>
        <w:spacing w:after="0" w:line="240" w:lineRule="auto"/>
        <w:rPr>
          <w:rFonts w:ascii="Arial" w:eastAsia="Arial Unicode MS" w:hAnsi="Arial" w:cs="Tahoma"/>
          <w:color w:val="000000"/>
          <w:sz w:val="24"/>
          <w:szCs w:val="24"/>
          <w:lang w:val="it-IT"/>
        </w:rPr>
      </w:pPr>
      <w:r w:rsidRPr="00132756">
        <w:rPr>
          <w:rFonts w:ascii="Arial" w:eastAsia="Arial Unicode MS" w:hAnsi="Arial" w:cs="Tahoma"/>
          <w:color w:val="000000"/>
          <w:sz w:val="24"/>
          <w:szCs w:val="24"/>
          <w:lang w:val="it-IT"/>
        </w:rPr>
        <w:t xml:space="preserve">Lo spettacolo è la prosecuzione di un tour che, ininterrottamente, </w:t>
      </w:r>
      <w:r w:rsidR="003345EC">
        <w:rPr>
          <w:rFonts w:ascii="Arial" w:eastAsia="Arial Unicode MS" w:hAnsi="Arial" w:cs="Tahoma"/>
          <w:color w:val="000000"/>
          <w:sz w:val="24"/>
          <w:szCs w:val="24"/>
          <w:lang w:val="it-IT"/>
        </w:rPr>
        <w:t xml:space="preserve">lo </w:t>
      </w:r>
      <w:r w:rsidRPr="00132756">
        <w:rPr>
          <w:rFonts w:ascii="Arial" w:eastAsia="Arial Unicode MS" w:hAnsi="Arial" w:cs="Tahoma"/>
          <w:color w:val="000000"/>
          <w:sz w:val="24"/>
          <w:szCs w:val="24"/>
          <w:lang w:val="it-IT"/>
        </w:rPr>
        <w:t>porta da</w:t>
      </w:r>
      <w:r w:rsidR="003345EC">
        <w:rPr>
          <w:rFonts w:ascii="Arial" w:eastAsia="Arial Unicode MS" w:hAnsi="Arial" w:cs="Tahoma"/>
          <w:color w:val="000000"/>
          <w:sz w:val="24"/>
          <w:szCs w:val="24"/>
          <w:lang w:val="it-IT"/>
        </w:rPr>
        <w:t xml:space="preserve"> più di vent’anni </w:t>
      </w:r>
      <w:r w:rsidRPr="00132756">
        <w:rPr>
          <w:rFonts w:ascii="Arial" w:eastAsia="Arial Unicode MS" w:hAnsi="Arial" w:cs="Tahoma"/>
          <w:color w:val="000000"/>
          <w:sz w:val="24"/>
          <w:szCs w:val="24"/>
          <w:lang w:val="it-IT"/>
        </w:rPr>
        <w:t xml:space="preserve">a calcare i palcoscenici italiani, francesi, spagnoli, tedeschi, svizzeri, olandesi, austriaci e canadesi. </w:t>
      </w:r>
    </w:p>
    <w:p w:rsidR="003345EC" w:rsidRPr="003345EC" w:rsidRDefault="00132756" w:rsidP="003345EC">
      <w:pPr>
        <w:suppressAutoHyphens/>
        <w:spacing w:after="0" w:line="240" w:lineRule="auto"/>
        <w:rPr>
          <w:rFonts w:ascii="Arial" w:eastAsia="Arial Unicode MS" w:hAnsi="Arial" w:cs="Tahoma"/>
          <w:color w:val="000000"/>
          <w:sz w:val="24"/>
          <w:szCs w:val="24"/>
          <w:lang w:val="it-IT"/>
        </w:rPr>
      </w:pPr>
      <w:r w:rsidRPr="00132756">
        <w:rPr>
          <w:rFonts w:ascii="Arial" w:eastAsia="Arial Unicode MS" w:hAnsi="Arial" w:cs="Tahoma"/>
          <w:color w:val="000000"/>
          <w:sz w:val="24"/>
          <w:szCs w:val="24"/>
          <w:lang w:val="it-IT"/>
        </w:rPr>
        <w:t xml:space="preserve">Chiamarlo concerto sarebbe riduttivo. </w:t>
      </w:r>
      <w:r w:rsidRPr="007C5BD7">
        <w:rPr>
          <w:rFonts w:ascii="Arial" w:eastAsia="Arial Unicode MS" w:hAnsi="Arial" w:cs="Tahoma"/>
          <w:b/>
          <w:color w:val="000000"/>
          <w:sz w:val="24"/>
          <w:szCs w:val="24"/>
          <w:lang w:val="it-IT"/>
        </w:rPr>
        <w:t>E’ un mix di canzoni dell’ultimo album</w:t>
      </w:r>
      <w:r>
        <w:rPr>
          <w:rFonts w:ascii="Arial" w:eastAsia="Arial Unicode MS" w:hAnsi="Arial" w:cs="Tahoma"/>
          <w:color w:val="000000"/>
          <w:sz w:val="24"/>
          <w:szCs w:val="24"/>
          <w:lang w:val="it-IT"/>
        </w:rPr>
        <w:t xml:space="preserve"> “</w:t>
      </w:r>
      <w:r w:rsidR="007C5BD7">
        <w:rPr>
          <w:rFonts w:ascii="Arial" w:eastAsia="Arial Unicode MS" w:hAnsi="Arial" w:cs="Tahoma"/>
          <w:b/>
          <w:color w:val="000000"/>
          <w:sz w:val="24"/>
          <w:szCs w:val="24"/>
          <w:lang w:val="it-IT"/>
        </w:rPr>
        <w:t>Giorgio Conte 2014 C</w:t>
      </w:r>
      <w:r w:rsidRPr="007C5BD7">
        <w:rPr>
          <w:rFonts w:ascii="Arial" w:eastAsia="Arial Unicode MS" w:hAnsi="Arial" w:cs="Tahoma"/>
          <w:b/>
          <w:color w:val="000000"/>
          <w:sz w:val="24"/>
          <w:szCs w:val="24"/>
          <w:lang w:val="it-IT"/>
        </w:rPr>
        <w:t xml:space="preserve">ascina </w:t>
      </w:r>
      <w:proofErr w:type="spellStart"/>
      <w:r w:rsidRPr="007C5BD7">
        <w:rPr>
          <w:rFonts w:ascii="Arial" w:eastAsia="Arial Unicode MS" w:hAnsi="Arial" w:cs="Tahoma"/>
          <w:b/>
          <w:color w:val="000000"/>
          <w:sz w:val="24"/>
          <w:szCs w:val="24"/>
          <w:lang w:val="it-IT"/>
        </w:rPr>
        <w:t>Piovanotto</w:t>
      </w:r>
      <w:proofErr w:type="spellEnd"/>
      <w:r>
        <w:rPr>
          <w:rFonts w:ascii="Arial" w:eastAsia="Arial Unicode MS" w:hAnsi="Arial" w:cs="Tahoma"/>
          <w:color w:val="000000"/>
          <w:sz w:val="24"/>
          <w:szCs w:val="24"/>
          <w:lang w:val="it-IT"/>
        </w:rPr>
        <w:t xml:space="preserve">” </w:t>
      </w:r>
      <w:r w:rsidRPr="00132756">
        <w:rPr>
          <w:rFonts w:ascii="Arial" w:eastAsia="Arial Unicode MS" w:hAnsi="Arial" w:cs="Tahoma"/>
          <w:color w:val="000000"/>
          <w:sz w:val="24"/>
          <w:szCs w:val="24"/>
          <w:lang w:val="it-IT"/>
        </w:rPr>
        <w:t>(</w:t>
      </w:r>
      <w:r w:rsidR="003345EC">
        <w:rPr>
          <w:rFonts w:ascii="Arial" w:eastAsia="Arial Unicode MS" w:hAnsi="Arial" w:cs="Tahoma"/>
          <w:color w:val="000000"/>
          <w:sz w:val="24"/>
          <w:szCs w:val="24"/>
          <w:lang w:val="it-IT"/>
        </w:rPr>
        <w:t xml:space="preserve">registrato e missato a casa sua, </w:t>
      </w:r>
      <w:r>
        <w:rPr>
          <w:rFonts w:ascii="Arial" w:eastAsia="Arial Unicode MS" w:hAnsi="Arial" w:cs="Tahoma"/>
          <w:color w:val="000000"/>
          <w:sz w:val="24"/>
          <w:szCs w:val="24"/>
          <w:lang w:val="it-IT"/>
        </w:rPr>
        <w:t xml:space="preserve">pubblicato da </w:t>
      </w:r>
      <w:r w:rsidRPr="00132756">
        <w:rPr>
          <w:rFonts w:ascii="Arial" w:eastAsia="Arial Unicode MS" w:hAnsi="Arial" w:cs="Tahoma"/>
          <w:color w:val="000000"/>
          <w:sz w:val="24"/>
          <w:szCs w:val="24"/>
          <w:lang w:val="it-IT"/>
        </w:rPr>
        <w:t xml:space="preserve">Ala Bianca </w:t>
      </w:r>
      <w:r>
        <w:rPr>
          <w:rFonts w:ascii="Arial" w:eastAsia="Arial Unicode MS" w:hAnsi="Arial" w:cs="Tahoma"/>
          <w:color w:val="000000"/>
          <w:sz w:val="24"/>
          <w:szCs w:val="24"/>
          <w:lang w:val="it-IT"/>
        </w:rPr>
        <w:t>nell’ottobr</w:t>
      </w:r>
      <w:r w:rsidR="007C5BD7">
        <w:rPr>
          <w:rFonts w:ascii="Arial" w:eastAsia="Arial Unicode MS" w:hAnsi="Arial" w:cs="Tahoma"/>
          <w:color w:val="000000"/>
          <w:sz w:val="24"/>
          <w:szCs w:val="24"/>
          <w:lang w:val="it-IT"/>
        </w:rPr>
        <w:t xml:space="preserve">e 2014 e distribuito da Warner) </w:t>
      </w:r>
      <w:r w:rsidR="007C5BD7" w:rsidRPr="007C5BD7">
        <w:rPr>
          <w:rFonts w:ascii="Arial" w:eastAsia="Arial Unicode MS" w:hAnsi="Arial" w:cs="Tahoma"/>
          <w:b/>
          <w:color w:val="000000"/>
          <w:sz w:val="24"/>
          <w:szCs w:val="24"/>
          <w:lang w:val="it-IT"/>
        </w:rPr>
        <w:t>unito</w:t>
      </w:r>
      <w:r w:rsidRPr="007C5BD7">
        <w:rPr>
          <w:rFonts w:ascii="Arial" w:eastAsia="Arial Unicode MS" w:hAnsi="Arial" w:cs="Tahoma"/>
          <w:b/>
          <w:color w:val="000000"/>
          <w:sz w:val="24"/>
          <w:szCs w:val="24"/>
          <w:lang w:val="it-IT"/>
        </w:rPr>
        <w:t xml:space="preserve"> all’immenso repertorio d'autore che ha scritto per diversi interpreti</w:t>
      </w:r>
      <w:r w:rsidRPr="00132756">
        <w:rPr>
          <w:rFonts w:ascii="Arial" w:eastAsia="Arial Unicode MS" w:hAnsi="Arial" w:cs="Tahoma"/>
          <w:color w:val="000000"/>
          <w:sz w:val="24"/>
          <w:szCs w:val="24"/>
          <w:lang w:val="it-IT"/>
        </w:rPr>
        <w:t xml:space="preserve"> (tra cui Ornella Vanoni, Mina, Milva, </w:t>
      </w:r>
      <w:proofErr w:type="spellStart"/>
      <w:r w:rsidRPr="00132756">
        <w:rPr>
          <w:rFonts w:ascii="Arial" w:eastAsia="Arial Unicode MS" w:hAnsi="Arial" w:cs="Tahoma"/>
          <w:color w:val="000000"/>
          <w:sz w:val="24"/>
          <w:szCs w:val="24"/>
          <w:lang w:val="it-IT"/>
        </w:rPr>
        <w:t>Mireille</w:t>
      </w:r>
      <w:proofErr w:type="spellEnd"/>
      <w:r w:rsidRPr="00132756">
        <w:rPr>
          <w:rFonts w:ascii="Arial" w:eastAsia="Arial Unicode MS" w:hAnsi="Arial" w:cs="Tahoma"/>
          <w:color w:val="000000"/>
          <w:sz w:val="24"/>
          <w:szCs w:val="24"/>
          <w:lang w:val="it-IT"/>
        </w:rPr>
        <w:t xml:space="preserve"> Mathieu, Loretta Goggi, Rossana Casale, Elio delle Storie Tese, Wilson </w:t>
      </w:r>
      <w:proofErr w:type="spellStart"/>
      <w:r w:rsidRPr="00132756">
        <w:rPr>
          <w:rFonts w:ascii="Arial" w:eastAsia="Arial Unicode MS" w:hAnsi="Arial" w:cs="Tahoma"/>
          <w:color w:val="000000"/>
          <w:sz w:val="24"/>
          <w:szCs w:val="24"/>
          <w:lang w:val="it-IT"/>
        </w:rPr>
        <w:t>Pickett</w:t>
      </w:r>
      <w:proofErr w:type="spellEnd"/>
      <w:r w:rsidRPr="00132756">
        <w:rPr>
          <w:rFonts w:ascii="Arial" w:eastAsia="Arial Unicode MS" w:hAnsi="Arial" w:cs="Tahoma"/>
          <w:color w:val="000000"/>
          <w:sz w:val="24"/>
          <w:szCs w:val="24"/>
          <w:lang w:val="it-IT"/>
        </w:rPr>
        <w:t xml:space="preserve">, Francesco Baccini, </w:t>
      </w:r>
      <w:r w:rsidR="003345EC">
        <w:rPr>
          <w:rFonts w:ascii="Arial" w:eastAsia="Arial Unicode MS" w:hAnsi="Arial" w:cs="Tahoma"/>
          <w:color w:val="000000"/>
          <w:sz w:val="24"/>
          <w:szCs w:val="24"/>
          <w:lang w:val="it-IT"/>
        </w:rPr>
        <w:t xml:space="preserve">Rosanna Fratello, </w:t>
      </w:r>
      <w:r w:rsidRPr="00132756">
        <w:rPr>
          <w:rFonts w:ascii="Arial" w:eastAsia="Arial Unicode MS" w:hAnsi="Arial" w:cs="Tahoma"/>
          <w:color w:val="000000"/>
          <w:sz w:val="24"/>
          <w:szCs w:val="24"/>
          <w:lang w:val="it-IT"/>
        </w:rPr>
        <w:t xml:space="preserve">Equipe 84)  </w:t>
      </w:r>
      <w:r w:rsidRPr="007C5BD7">
        <w:rPr>
          <w:rFonts w:ascii="Arial" w:eastAsia="Arial Unicode MS" w:hAnsi="Arial" w:cs="Tahoma"/>
          <w:b/>
          <w:color w:val="000000"/>
          <w:sz w:val="24"/>
          <w:szCs w:val="24"/>
          <w:lang w:val="it-IT"/>
        </w:rPr>
        <w:t>e di chansonnier affermato</w:t>
      </w:r>
      <w:r w:rsidR="00057D98">
        <w:rPr>
          <w:rFonts w:ascii="Arial" w:eastAsia="Arial Unicode MS" w:hAnsi="Arial" w:cs="Tahoma"/>
          <w:color w:val="000000"/>
          <w:sz w:val="24"/>
          <w:szCs w:val="24"/>
          <w:lang w:val="it-IT"/>
        </w:rPr>
        <w:t xml:space="preserve"> </w:t>
      </w:r>
      <w:r w:rsidR="00057D98" w:rsidRPr="00057D98">
        <w:rPr>
          <w:rFonts w:ascii="Arial" w:eastAsia="Arial Unicode MS" w:hAnsi="Arial" w:cs="Tahoma"/>
          <w:b/>
          <w:color w:val="000000"/>
          <w:sz w:val="24"/>
          <w:szCs w:val="24"/>
          <w:lang w:val="it-IT"/>
        </w:rPr>
        <w:t>che ha all’attivo dodici album</w:t>
      </w:r>
      <w:r w:rsidR="00057D98">
        <w:rPr>
          <w:rFonts w:ascii="Arial" w:eastAsia="Arial Unicode MS" w:hAnsi="Arial" w:cs="Tahoma"/>
          <w:color w:val="000000"/>
          <w:sz w:val="24"/>
          <w:szCs w:val="24"/>
          <w:lang w:val="it-IT"/>
        </w:rPr>
        <w:t xml:space="preserve">, con </w:t>
      </w:r>
      <w:r w:rsidR="003345EC">
        <w:rPr>
          <w:rFonts w:ascii="Arial" w:eastAsia="Arial Unicode MS" w:hAnsi="Arial" w:cs="Tahoma"/>
          <w:color w:val="000000"/>
          <w:sz w:val="24"/>
          <w:szCs w:val="24"/>
          <w:lang w:val="it-IT"/>
        </w:rPr>
        <w:t>radici nello swing, n</w:t>
      </w:r>
      <w:r w:rsidR="00057D98">
        <w:rPr>
          <w:rFonts w:ascii="Arial" w:eastAsia="Arial Unicode MS" w:hAnsi="Arial" w:cs="Tahoma"/>
          <w:color w:val="000000"/>
          <w:sz w:val="24"/>
          <w:szCs w:val="24"/>
          <w:lang w:val="it-IT"/>
        </w:rPr>
        <w:t xml:space="preserve">ella canzone popolare </w:t>
      </w:r>
      <w:r w:rsidR="003345EC">
        <w:rPr>
          <w:rFonts w:ascii="Arial" w:eastAsia="Arial Unicode MS" w:hAnsi="Arial" w:cs="Tahoma"/>
          <w:color w:val="000000"/>
          <w:sz w:val="24"/>
          <w:szCs w:val="24"/>
          <w:lang w:val="it-IT"/>
        </w:rPr>
        <w:t>ed in quella d’autore francese</w:t>
      </w:r>
      <w:r w:rsidRPr="00132756">
        <w:rPr>
          <w:rFonts w:ascii="Arial" w:eastAsia="Arial Unicode MS" w:hAnsi="Arial" w:cs="Tahoma"/>
          <w:color w:val="000000"/>
          <w:sz w:val="24"/>
          <w:szCs w:val="24"/>
          <w:lang w:val="it-IT"/>
        </w:rPr>
        <w:t xml:space="preserve">. Il tutto “condito” di aneddoti che coinvolgono e rendono partecipe il pubblico che fischietta, si emoziona, sorride e canta con lui. All'insegna di quella classe, quell'ironia e quella leggerezza e voglia di vivere che </w:t>
      </w:r>
      <w:r w:rsidR="00057D98">
        <w:rPr>
          <w:rFonts w:ascii="Arial" w:eastAsia="Arial Unicode MS" w:hAnsi="Arial" w:cs="Tahoma"/>
          <w:color w:val="000000"/>
          <w:sz w:val="24"/>
          <w:szCs w:val="24"/>
          <w:lang w:val="it-IT"/>
        </w:rPr>
        <w:t xml:space="preserve">lo contraddistinguono da sempre, </w:t>
      </w:r>
      <w:r w:rsidR="00A95153">
        <w:rPr>
          <w:rFonts w:ascii="Arial" w:eastAsia="Arial Unicode MS" w:hAnsi="Arial" w:cs="Tahoma"/>
          <w:color w:val="000000"/>
          <w:sz w:val="24"/>
          <w:szCs w:val="24"/>
          <w:lang w:val="it-IT"/>
        </w:rPr>
        <w:t xml:space="preserve"> </w:t>
      </w:r>
      <w:r w:rsidR="00057D98">
        <w:rPr>
          <w:rFonts w:ascii="Arial" w:eastAsia="Arial Unicode MS" w:hAnsi="Arial" w:cs="Tahoma"/>
          <w:color w:val="000000"/>
          <w:sz w:val="24"/>
          <w:szCs w:val="24"/>
          <w:lang w:val="it-IT"/>
        </w:rPr>
        <w:t xml:space="preserve">da </w:t>
      </w:r>
      <w:r w:rsidRPr="00132756">
        <w:rPr>
          <w:rFonts w:ascii="Arial" w:eastAsia="Arial Unicode MS" w:hAnsi="Arial" w:cs="Tahoma"/>
          <w:color w:val="000000"/>
          <w:sz w:val="24"/>
          <w:szCs w:val="24"/>
          <w:lang w:val="it-IT"/>
        </w:rPr>
        <w:t>vero istrione che sa trasformare un concerto in un evento unico ed indimenticabile.</w:t>
      </w:r>
      <w:r w:rsidR="00E645F4">
        <w:rPr>
          <w:rFonts w:ascii="Arial" w:eastAsia="Arial Unicode MS" w:hAnsi="Arial" w:cs="Tahoma"/>
          <w:color w:val="000000"/>
          <w:sz w:val="24"/>
          <w:szCs w:val="24"/>
          <w:lang w:val="it-IT"/>
        </w:rPr>
        <w:t xml:space="preserve"> </w:t>
      </w:r>
      <w:r w:rsidR="003345EC" w:rsidRPr="003345EC">
        <w:rPr>
          <w:rFonts w:ascii="Arial" w:eastAsia="Arial Unicode MS" w:hAnsi="Arial" w:cs="Tahoma"/>
          <w:color w:val="000000"/>
          <w:sz w:val="24"/>
          <w:szCs w:val="24"/>
          <w:lang w:val="it-IT"/>
        </w:rPr>
        <w:t>Facendolo definire dalla stampa “</w:t>
      </w:r>
      <w:r w:rsidR="003345EC" w:rsidRPr="003345EC">
        <w:rPr>
          <w:rFonts w:ascii="Arial" w:eastAsia="Arial Unicode MS" w:hAnsi="Arial" w:cs="Tahoma"/>
          <w:i/>
          <w:iCs/>
          <w:color w:val="000000"/>
          <w:sz w:val="24"/>
          <w:szCs w:val="24"/>
          <w:lang w:val="it-IT"/>
        </w:rPr>
        <w:t xml:space="preserve">“umorista che sa commuovere ed intellettuale che strizza l’occhio alle persone comuni”. </w:t>
      </w:r>
    </w:p>
    <w:p w:rsidR="003345EC" w:rsidRPr="003345EC" w:rsidRDefault="003345EC" w:rsidP="003345EC">
      <w:pPr>
        <w:suppressAutoHyphens/>
        <w:spacing w:after="0" w:line="240" w:lineRule="auto"/>
        <w:rPr>
          <w:rFonts w:ascii="Arial" w:eastAsia="Arial Unicode MS" w:hAnsi="Arial" w:cs="Tahoma"/>
          <w:color w:val="000000"/>
          <w:sz w:val="24"/>
          <w:szCs w:val="24"/>
          <w:lang w:val="it-IT"/>
        </w:rPr>
      </w:pPr>
      <w:r w:rsidRPr="003345EC">
        <w:rPr>
          <w:rFonts w:ascii="Arial" w:eastAsia="Arial Unicode MS" w:hAnsi="Arial" w:cs="Tahoma"/>
          <w:color w:val="000000"/>
          <w:sz w:val="24"/>
          <w:szCs w:val="24"/>
          <w:lang w:val="it-IT"/>
        </w:rPr>
        <w:t>Con lui sul palco:</w:t>
      </w:r>
    </w:p>
    <w:p w:rsidR="003345EC" w:rsidRPr="003345EC" w:rsidRDefault="003345EC" w:rsidP="003345EC">
      <w:pPr>
        <w:numPr>
          <w:ilvl w:val="0"/>
          <w:numId w:val="1"/>
        </w:numPr>
        <w:suppressAutoHyphens/>
        <w:spacing w:after="0" w:line="240" w:lineRule="auto"/>
        <w:rPr>
          <w:rFonts w:ascii="Arial" w:eastAsia="Arial Unicode MS" w:hAnsi="Arial" w:cs="Tahoma"/>
          <w:color w:val="000000"/>
          <w:sz w:val="24"/>
          <w:szCs w:val="24"/>
          <w:lang w:val="it-IT"/>
        </w:rPr>
      </w:pPr>
      <w:r w:rsidRPr="00D94DCB">
        <w:rPr>
          <w:rFonts w:ascii="Arial" w:eastAsia="Arial Unicode MS" w:hAnsi="Arial" w:cs="Tahoma"/>
          <w:b/>
          <w:color w:val="000000"/>
          <w:sz w:val="32"/>
          <w:szCs w:val="32"/>
          <w:lang w:val="it-IT"/>
        </w:rPr>
        <w:t xml:space="preserve">Bati </w:t>
      </w:r>
      <w:proofErr w:type="spellStart"/>
      <w:r w:rsidRPr="00D94DCB">
        <w:rPr>
          <w:rFonts w:ascii="Arial" w:eastAsia="Arial Unicode MS" w:hAnsi="Arial" w:cs="Tahoma"/>
          <w:b/>
          <w:color w:val="000000"/>
          <w:sz w:val="32"/>
          <w:szCs w:val="32"/>
          <w:lang w:val="it-IT"/>
        </w:rPr>
        <w:t>Bertolio</w:t>
      </w:r>
      <w:proofErr w:type="spellEnd"/>
      <w:r w:rsidRPr="00D94DCB">
        <w:rPr>
          <w:rFonts w:ascii="Arial" w:eastAsia="Arial Unicode MS" w:hAnsi="Arial" w:cs="Tahoma"/>
          <w:color w:val="000000"/>
          <w:sz w:val="32"/>
          <w:szCs w:val="32"/>
          <w:lang w:val="it-IT"/>
        </w:rPr>
        <w:t xml:space="preserve"> </w:t>
      </w:r>
      <w:r>
        <w:rPr>
          <w:rFonts w:ascii="Arial" w:eastAsia="Arial Unicode MS" w:hAnsi="Arial" w:cs="Tahoma"/>
          <w:color w:val="000000"/>
          <w:sz w:val="24"/>
          <w:szCs w:val="24"/>
          <w:lang w:val="it-IT"/>
        </w:rPr>
        <w:t xml:space="preserve">– fisarmonica, pianoforte, </w:t>
      </w:r>
      <w:proofErr w:type="spellStart"/>
      <w:r>
        <w:rPr>
          <w:rFonts w:ascii="Arial" w:eastAsia="Arial Unicode MS" w:hAnsi="Arial" w:cs="Tahoma"/>
          <w:color w:val="000000"/>
          <w:sz w:val="24"/>
          <w:szCs w:val="24"/>
          <w:lang w:val="it-IT"/>
        </w:rPr>
        <w:t>Hammond</w:t>
      </w:r>
      <w:proofErr w:type="spellEnd"/>
      <w:r w:rsidRPr="003345EC">
        <w:rPr>
          <w:rFonts w:ascii="Arial" w:eastAsia="Arial Unicode MS" w:hAnsi="Arial" w:cs="Tahoma"/>
          <w:color w:val="000000"/>
          <w:sz w:val="24"/>
          <w:szCs w:val="24"/>
          <w:lang w:val="it-IT"/>
        </w:rPr>
        <w:t xml:space="preserve"> e </w:t>
      </w:r>
      <w:proofErr w:type="spellStart"/>
      <w:r w:rsidRPr="003345EC">
        <w:rPr>
          <w:rFonts w:ascii="Arial" w:eastAsia="Arial Unicode MS" w:hAnsi="Arial" w:cs="Tahoma"/>
          <w:color w:val="000000"/>
          <w:sz w:val="24"/>
          <w:szCs w:val="24"/>
          <w:lang w:val="it-IT"/>
        </w:rPr>
        <w:t>vibrandoneon</w:t>
      </w:r>
      <w:proofErr w:type="spellEnd"/>
      <w:r w:rsidRPr="003345EC">
        <w:rPr>
          <w:rFonts w:ascii="Arial" w:eastAsia="Arial Unicode MS" w:hAnsi="Arial" w:cs="Tahoma"/>
          <w:color w:val="000000"/>
          <w:sz w:val="24"/>
          <w:szCs w:val="24"/>
          <w:lang w:val="it-IT"/>
        </w:rPr>
        <w:t xml:space="preserve"> </w:t>
      </w:r>
    </w:p>
    <w:p w:rsidR="003345EC" w:rsidRPr="003345EC" w:rsidRDefault="003345EC" w:rsidP="003345EC">
      <w:pPr>
        <w:numPr>
          <w:ilvl w:val="0"/>
          <w:numId w:val="1"/>
        </w:numPr>
        <w:suppressAutoHyphens/>
        <w:spacing w:after="0" w:line="240" w:lineRule="auto"/>
        <w:rPr>
          <w:rFonts w:ascii="Arial" w:eastAsia="Arial Unicode MS" w:hAnsi="Arial" w:cs="Tahoma"/>
          <w:color w:val="000000"/>
          <w:sz w:val="24"/>
          <w:szCs w:val="24"/>
          <w:lang w:val="it-IT"/>
        </w:rPr>
      </w:pPr>
      <w:r w:rsidRPr="00D94DCB">
        <w:rPr>
          <w:rFonts w:ascii="Arial" w:eastAsia="Arial Unicode MS" w:hAnsi="Arial" w:cs="Tahoma"/>
          <w:b/>
          <w:color w:val="000000"/>
          <w:sz w:val="32"/>
          <w:szCs w:val="32"/>
          <w:lang w:val="it-IT"/>
        </w:rPr>
        <w:t>Alberto Parone</w:t>
      </w:r>
      <w:r w:rsidR="00E645F4">
        <w:rPr>
          <w:rFonts w:ascii="Arial" w:eastAsia="Arial Unicode MS" w:hAnsi="Arial" w:cs="Tahoma"/>
          <w:color w:val="000000"/>
          <w:sz w:val="24"/>
          <w:szCs w:val="24"/>
          <w:lang w:val="it-IT"/>
        </w:rPr>
        <w:t xml:space="preserve"> – batteria e </w:t>
      </w:r>
      <w:r w:rsidRPr="003345EC">
        <w:rPr>
          <w:rFonts w:ascii="Arial" w:eastAsia="Arial Unicode MS" w:hAnsi="Arial" w:cs="Tahoma"/>
          <w:color w:val="000000"/>
          <w:sz w:val="24"/>
          <w:szCs w:val="24"/>
          <w:lang w:val="it-IT"/>
        </w:rPr>
        <w:t>bass</w:t>
      </w:r>
      <w:r w:rsidR="00E645F4">
        <w:rPr>
          <w:rFonts w:ascii="Arial" w:eastAsia="Arial Unicode MS" w:hAnsi="Arial" w:cs="Tahoma"/>
          <w:color w:val="000000"/>
          <w:sz w:val="24"/>
          <w:szCs w:val="24"/>
          <w:lang w:val="it-IT"/>
        </w:rPr>
        <w:t>o vocale</w:t>
      </w:r>
      <w:r w:rsidRPr="003345EC">
        <w:rPr>
          <w:rFonts w:ascii="Arial" w:eastAsia="Arial Unicode MS" w:hAnsi="Arial" w:cs="Tahoma"/>
          <w:color w:val="000000"/>
          <w:sz w:val="24"/>
          <w:szCs w:val="24"/>
          <w:lang w:val="it-IT"/>
        </w:rPr>
        <w:t xml:space="preserve"> </w:t>
      </w:r>
      <w:r w:rsidR="00D94DCB">
        <w:rPr>
          <w:rFonts w:ascii="Arial" w:eastAsia="Arial Unicode MS" w:hAnsi="Arial" w:cs="Tahoma"/>
          <w:color w:val="000000"/>
          <w:sz w:val="24"/>
          <w:szCs w:val="24"/>
          <w:lang w:val="it-IT"/>
        </w:rPr>
        <w:t>(</w:t>
      </w:r>
      <w:proofErr w:type="spellStart"/>
      <w:r w:rsidR="00D94DCB" w:rsidRPr="00D94DCB">
        <w:rPr>
          <w:rFonts w:ascii="Arial" w:eastAsia="Arial Unicode MS" w:hAnsi="Arial" w:cs="Tahoma"/>
          <w:i/>
          <w:color w:val="000000"/>
          <w:sz w:val="24"/>
          <w:szCs w:val="24"/>
          <w:lang w:val="it-IT"/>
        </w:rPr>
        <w:t>n.d.r.</w:t>
      </w:r>
      <w:proofErr w:type="spellEnd"/>
      <w:r w:rsidR="00D94DCB" w:rsidRPr="00D94DCB">
        <w:rPr>
          <w:rFonts w:ascii="Arial" w:eastAsia="Arial Unicode MS" w:hAnsi="Arial" w:cs="Tahoma"/>
          <w:i/>
          <w:color w:val="000000"/>
          <w:sz w:val="24"/>
          <w:szCs w:val="24"/>
          <w:lang w:val="it-IT"/>
        </w:rPr>
        <w:t xml:space="preserve"> forse, salvo smentite, unico batterista </w:t>
      </w:r>
      <w:r w:rsidR="003B1B2B">
        <w:rPr>
          <w:rFonts w:ascii="Arial" w:eastAsia="Arial Unicode MS" w:hAnsi="Arial" w:cs="Tahoma"/>
          <w:i/>
          <w:color w:val="000000"/>
          <w:sz w:val="24"/>
          <w:szCs w:val="24"/>
          <w:lang w:val="it-IT"/>
        </w:rPr>
        <w:t xml:space="preserve">al mondo </w:t>
      </w:r>
      <w:r w:rsidR="00D94DCB" w:rsidRPr="00D94DCB">
        <w:rPr>
          <w:rFonts w:ascii="Arial" w:eastAsia="Arial Unicode MS" w:hAnsi="Arial" w:cs="Tahoma"/>
          <w:i/>
          <w:color w:val="000000"/>
          <w:sz w:val="24"/>
          <w:szCs w:val="24"/>
          <w:lang w:val="it-IT"/>
        </w:rPr>
        <w:t>che, contemporaneamente, “suona” il basso con la voce</w:t>
      </w:r>
      <w:r w:rsidR="00D94DCB">
        <w:rPr>
          <w:rFonts w:ascii="Arial" w:eastAsia="Arial Unicode MS" w:hAnsi="Arial" w:cs="Tahoma"/>
          <w:color w:val="000000"/>
          <w:sz w:val="24"/>
          <w:szCs w:val="24"/>
          <w:lang w:val="it-IT"/>
        </w:rPr>
        <w:t>)</w:t>
      </w:r>
    </w:p>
    <w:p w:rsidR="00132756" w:rsidRDefault="00132756" w:rsidP="003345EC">
      <w:pPr>
        <w:spacing w:line="240" w:lineRule="auto"/>
        <w:rPr>
          <w:rFonts w:ascii="Arial" w:hAnsi="Arial" w:cs="Arial"/>
          <w:sz w:val="24"/>
          <w:szCs w:val="24"/>
          <w:lang w:val="it-IT"/>
        </w:rPr>
      </w:pPr>
    </w:p>
    <w:p w:rsidR="00974B1F" w:rsidRDefault="00C67A50" w:rsidP="00C67A50">
      <w:pPr>
        <w:jc w:val="center"/>
        <w:rPr>
          <w:rFonts w:ascii="Arial" w:hAnsi="Arial" w:cs="Arial"/>
          <w:sz w:val="24"/>
          <w:szCs w:val="24"/>
          <w:lang w:val="it-IT"/>
        </w:rPr>
      </w:pPr>
      <w:r>
        <w:rPr>
          <w:rFonts w:ascii="Arial" w:hAnsi="Arial" w:cs="Arial"/>
          <w:noProof/>
          <w:sz w:val="24"/>
          <w:szCs w:val="24"/>
          <w:lang w:val="it-IT" w:eastAsia="it-IT"/>
        </w:rPr>
        <w:lastRenderedPageBreak/>
        <w:drawing>
          <wp:inline distT="0" distB="0" distL="0" distR="0">
            <wp:extent cx="2428875" cy="952500"/>
            <wp:effectExtent l="0" t="0" r="9525" b="0"/>
            <wp:docPr id="5" name="Immagine 5" descr="C:\Users\User\musicITA'\LOGHI MUSICITA'\LOGO B&amp;N MUSIC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ITA'\LOGHI MUSICITA'\LOGO B&amp;N MUSICIT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952500"/>
                    </a:xfrm>
                    <a:prstGeom prst="rect">
                      <a:avLst/>
                    </a:prstGeom>
                    <a:noFill/>
                    <a:ln>
                      <a:noFill/>
                    </a:ln>
                  </pic:spPr>
                </pic:pic>
              </a:graphicData>
            </a:graphic>
          </wp:inline>
        </w:drawing>
      </w:r>
    </w:p>
    <w:p w:rsidR="00C67A50" w:rsidRPr="003A70E5" w:rsidRDefault="00C67A50" w:rsidP="00C67A50">
      <w:pPr>
        <w:jc w:val="center"/>
        <w:rPr>
          <w:rFonts w:ascii="Arial" w:hAnsi="Arial" w:cs="Arial"/>
          <w:b/>
          <w:sz w:val="24"/>
          <w:szCs w:val="24"/>
          <w:lang w:val="en-US"/>
        </w:rPr>
      </w:pPr>
      <w:r w:rsidRPr="003A70E5">
        <w:rPr>
          <w:rFonts w:ascii="Arial" w:hAnsi="Arial" w:cs="Arial"/>
          <w:b/>
          <w:sz w:val="24"/>
          <w:szCs w:val="24"/>
          <w:lang w:val="en-US"/>
        </w:rPr>
        <w:t xml:space="preserve">management &amp; booking </w:t>
      </w:r>
    </w:p>
    <w:p w:rsidR="00C67A50" w:rsidRPr="003A70E5" w:rsidRDefault="00C67A50" w:rsidP="00C67A50">
      <w:pPr>
        <w:jc w:val="center"/>
        <w:rPr>
          <w:rFonts w:ascii="Arial" w:hAnsi="Arial" w:cs="Arial"/>
          <w:sz w:val="24"/>
          <w:szCs w:val="24"/>
          <w:lang w:val="en-US"/>
        </w:rPr>
      </w:pPr>
      <w:r w:rsidRPr="003A70E5">
        <w:rPr>
          <w:rFonts w:ascii="Arial" w:hAnsi="Arial" w:cs="Arial"/>
          <w:sz w:val="24"/>
          <w:szCs w:val="24"/>
          <w:lang w:val="en-US"/>
        </w:rPr>
        <w:t xml:space="preserve">info e </w:t>
      </w:r>
      <w:proofErr w:type="spellStart"/>
      <w:r w:rsidRPr="003A70E5">
        <w:rPr>
          <w:rFonts w:ascii="Arial" w:hAnsi="Arial" w:cs="Arial"/>
          <w:sz w:val="24"/>
          <w:szCs w:val="24"/>
          <w:lang w:val="en-US"/>
        </w:rPr>
        <w:t>contatti</w:t>
      </w:r>
      <w:proofErr w:type="spellEnd"/>
      <w:r w:rsidRPr="003A70E5">
        <w:rPr>
          <w:rFonts w:ascii="Arial" w:hAnsi="Arial" w:cs="Arial"/>
          <w:sz w:val="24"/>
          <w:szCs w:val="24"/>
          <w:lang w:val="en-US"/>
        </w:rPr>
        <w:t xml:space="preserve">: </w:t>
      </w:r>
    </w:p>
    <w:p w:rsidR="00C67A50" w:rsidRPr="00C67A50" w:rsidRDefault="00C67A50" w:rsidP="00C67A50">
      <w:pPr>
        <w:jc w:val="center"/>
        <w:rPr>
          <w:rFonts w:ascii="Arial" w:hAnsi="Arial" w:cs="Arial"/>
          <w:b/>
          <w:sz w:val="24"/>
          <w:szCs w:val="24"/>
          <w:lang w:val="it-IT"/>
        </w:rPr>
      </w:pPr>
      <w:r w:rsidRPr="00C67A50">
        <w:rPr>
          <w:rFonts w:ascii="Arial" w:hAnsi="Arial" w:cs="Arial"/>
          <w:b/>
          <w:sz w:val="24"/>
          <w:szCs w:val="24"/>
          <w:lang w:val="it-IT"/>
        </w:rPr>
        <w:t xml:space="preserve">Emiliano </w:t>
      </w:r>
    </w:p>
    <w:p w:rsidR="00C67A50" w:rsidRPr="000958CE" w:rsidRDefault="00C67A50" w:rsidP="00C67A50">
      <w:pPr>
        <w:jc w:val="center"/>
        <w:rPr>
          <w:rFonts w:ascii="Arial" w:hAnsi="Arial" w:cs="Arial"/>
          <w:sz w:val="24"/>
          <w:szCs w:val="24"/>
          <w:lang w:val="it-IT"/>
        </w:rPr>
      </w:pPr>
      <w:proofErr w:type="spellStart"/>
      <w:r>
        <w:rPr>
          <w:rFonts w:ascii="Arial" w:hAnsi="Arial" w:cs="Arial"/>
          <w:sz w:val="24"/>
          <w:szCs w:val="24"/>
          <w:lang w:val="it-IT"/>
        </w:rPr>
        <w:t>mob</w:t>
      </w:r>
      <w:proofErr w:type="spellEnd"/>
      <w:r>
        <w:rPr>
          <w:rFonts w:ascii="Arial" w:hAnsi="Arial" w:cs="Arial"/>
          <w:sz w:val="24"/>
          <w:szCs w:val="24"/>
          <w:lang w:val="it-IT"/>
        </w:rPr>
        <w:t xml:space="preserve">. 3452603622 / e-mail </w:t>
      </w:r>
      <w:hyperlink r:id="rId14" w:history="1">
        <w:r w:rsidRPr="000E2B8A">
          <w:rPr>
            <w:rStyle w:val="Collegamentoipertestuale"/>
            <w:rFonts w:ascii="Arial" w:hAnsi="Arial" w:cs="Arial"/>
            <w:sz w:val="24"/>
            <w:szCs w:val="24"/>
            <w:lang w:val="it-IT"/>
          </w:rPr>
          <w:t>emiliano@musicita.it</w:t>
        </w:r>
      </w:hyperlink>
      <w:r>
        <w:rPr>
          <w:rFonts w:ascii="Arial" w:hAnsi="Arial" w:cs="Arial"/>
          <w:sz w:val="24"/>
          <w:szCs w:val="24"/>
          <w:lang w:val="it-IT"/>
        </w:rPr>
        <w:t xml:space="preserve"> </w:t>
      </w:r>
    </w:p>
    <w:sectPr w:rsidR="00C67A50" w:rsidRPr="000958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B17DB"/>
    <w:multiLevelType w:val="hybridMultilevel"/>
    <w:tmpl w:val="B5507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A1"/>
    <w:rsid w:val="00042091"/>
    <w:rsid w:val="00057D98"/>
    <w:rsid w:val="00080F2F"/>
    <w:rsid w:val="00086DD4"/>
    <w:rsid w:val="000958CE"/>
    <w:rsid w:val="00096BC3"/>
    <w:rsid w:val="00132756"/>
    <w:rsid w:val="00136007"/>
    <w:rsid w:val="001526D3"/>
    <w:rsid w:val="001767CC"/>
    <w:rsid w:val="001B5312"/>
    <w:rsid w:val="001C1715"/>
    <w:rsid w:val="001C540B"/>
    <w:rsid w:val="002A3FDD"/>
    <w:rsid w:val="00300A4C"/>
    <w:rsid w:val="00303AAD"/>
    <w:rsid w:val="00323D16"/>
    <w:rsid w:val="003345EC"/>
    <w:rsid w:val="003A70E5"/>
    <w:rsid w:val="003B1B2B"/>
    <w:rsid w:val="003E3F3A"/>
    <w:rsid w:val="004026A1"/>
    <w:rsid w:val="004226AC"/>
    <w:rsid w:val="0045683B"/>
    <w:rsid w:val="00483621"/>
    <w:rsid w:val="004877F9"/>
    <w:rsid w:val="00495A48"/>
    <w:rsid w:val="004A4247"/>
    <w:rsid w:val="005D1AF9"/>
    <w:rsid w:val="0061576A"/>
    <w:rsid w:val="006C354B"/>
    <w:rsid w:val="006D7B4D"/>
    <w:rsid w:val="006E18D8"/>
    <w:rsid w:val="00776D71"/>
    <w:rsid w:val="007A252D"/>
    <w:rsid w:val="007A50DF"/>
    <w:rsid w:val="007A587F"/>
    <w:rsid w:val="007C5BD7"/>
    <w:rsid w:val="0085096A"/>
    <w:rsid w:val="008A7175"/>
    <w:rsid w:val="008C1086"/>
    <w:rsid w:val="00907C0C"/>
    <w:rsid w:val="00936C96"/>
    <w:rsid w:val="00944CD3"/>
    <w:rsid w:val="0094761C"/>
    <w:rsid w:val="009615EB"/>
    <w:rsid w:val="00974B1F"/>
    <w:rsid w:val="0098062A"/>
    <w:rsid w:val="009970F0"/>
    <w:rsid w:val="009D7478"/>
    <w:rsid w:val="00A95153"/>
    <w:rsid w:val="00AA302A"/>
    <w:rsid w:val="00B04554"/>
    <w:rsid w:val="00B47335"/>
    <w:rsid w:val="00B62123"/>
    <w:rsid w:val="00BD0A60"/>
    <w:rsid w:val="00C6262D"/>
    <w:rsid w:val="00C67A50"/>
    <w:rsid w:val="00D42EA1"/>
    <w:rsid w:val="00D43446"/>
    <w:rsid w:val="00D6260D"/>
    <w:rsid w:val="00D920CD"/>
    <w:rsid w:val="00D94DCB"/>
    <w:rsid w:val="00DA2E70"/>
    <w:rsid w:val="00DE6163"/>
    <w:rsid w:val="00E44EEE"/>
    <w:rsid w:val="00E645F4"/>
    <w:rsid w:val="00ED6236"/>
    <w:rsid w:val="00EE79B9"/>
    <w:rsid w:val="00F27118"/>
    <w:rsid w:val="00F31854"/>
    <w:rsid w:val="00F44533"/>
    <w:rsid w:val="00F67295"/>
    <w:rsid w:val="00F67B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4026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essunaspaziatura">
    <w:name w:val="No Spacing"/>
    <w:uiPriority w:val="1"/>
    <w:qFormat/>
    <w:rsid w:val="00944CD3"/>
    <w:pPr>
      <w:spacing w:after="0" w:line="240" w:lineRule="auto"/>
    </w:pPr>
    <w:rPr>
      <w:lang w:val="fr-FR"/>
    </w:rPr>
  </w:style>
  <w:style w:type="character" w:styleId="Collegamentoipertestuale">
    <w:name w:val="Hyperlink"/>
    <w:basedOn w:val="Carpredefinitoparagrafo"/>
    <w:uiPriority w:val="99"/>
    <w:unhideWhenUsed/>
    <w:rsid w:val="00096BC3"/>
    <w:rPr>
      <w:color w:val="0000FF" w:themeColor="hyperlink"/>
      <w:u w:val="single"/>
    </w:rPr>
  </w:style>
  <w:style w:type="paragraph" w:styleId="Testofumetto">
    <w:name w:val="Balloon Text"/>
    <w:basedOn w:val="Normale"/>
    <w:link w:val="TestofumettoCarattere"/>
    <w:uiPriority w:val="99"/>
    <w:semiHidden/>
    <w:unhideWhenUsed/>
    <w:rsid w:val="00E645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5F4"/>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4026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essunaspaziatura">
    <w:name w:val="No Spacing"/>
    <w:uiPriority w:val="1"/>
    <w:qFormat/>
    <w:rsid w:val="00944CD3"/>
    <w:pPr>
      <w:spacing w:after="0" w:line="240" w:lineRule="auto"/>
    </w:pPr>
    <w:rPr>
      <w:lang w:val="fr-FR"/>
    </w:rPr>
  </w:style>
  <w:style w:type="character" w:styleId="Collegamentoipertestuale">
    <w:name w:val="Hyperlink"/>
    <w:basedOn w:val="Carpredefinitoparagrafo"/>
    <w:uiPriority w:val="99"/>
    <w:unhideWhenUsed/>
    <w:rsid w:val="00096BC3"/>
    <w:rPr>
      <w:color w:val="0000FF" w:themeColor="hyperlink"/>
      <w:u w:val="single"/>
    </w:rPr>
  </w:style>
  <w:style w:type="paragraph" w:styleId="Testofumetto">
    <w:name w:val="Balloon Text"/>
    <w:basedOn w:val="Normale"/>
    <w:link w:val="TestofumettoCarattere"/>
    <w:uiPriority w:val="99"/>
    <w:semiHidden/>
    <w:unhideWhenUsed/>
    <w:rsid w:val="00E645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5F4"/>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78120">
      <w:bodyDiv w:val="1"/>
      <w:marLeft w:val="0"/>
      <w:marRight w:val="0"/>
      <w:marTop w:val="0"/>
      <w:marBottom w:val="0"/>
      <w:divBdr>
        <w:top w:val="none" w:sz="0" w:space="0" w:color="auto"/>
        <w:left w:val="none" w:sz="0" w:space="0" w:color="auto"/>
        <w:bottom w:val="none" w:sz="0" w:space="0" w:color="auto"/>
        <w:right w:val="none" w:sz="0" w:space="0" w:color="auto"/>
      </w:divBdr>
    </w:div>
    <w:div w:id="148269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it.facebook.com/giorgioconteofficial"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www.giorgioconte.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fwbWsVJk9o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iliano@musicit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7498</Characters>
  <Application>Microsoft Office Word</Application>
  <DocSecurity>0</DocSecurity>
  <Lines>62</Lines>
  <Paragraphs>17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 Nieto</dc:creator>
  <cp:lastModifiedBy>PCJOSE</cp:lastModifiedBy>
  <cp:revision>2</cp:revision>
  <cp:lastPrinted>2016-01-28T16:44:00Z</cp:lastPrinted>
  <dcterms:created xsi:type="dcterms:W3CDTF">2016-07-05T10:01:00Z</dcterms:created>
  <dcterms:modified xsi:type="dcterms:W3CDTF">2016-07-05T10:01:00Z</dcterms:modified>
</cp:coreProperties>
</file>