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1F" w:rsidRDefault="0023761F" w:rsidP="0023761F">
      <w:pPr>
        <w:pStyle w:val="Titolo2"/>
        <w:jc w:val="left"/>
        <w:rPr>
          <w:b/>
          <w:i/>
          <w:sz w:val="44"/>
        </w:rPr>
      </w:pPr>
      <w:r>
        <w:rPr>
          <w:noProof/>
        </w:rPr>
        <w:drawing>
          <wp:anchor distT="0" distB="0" distL="114300" distR="114300" simplePos="0" relativeHeight="251659264" behindDoc="0" locked="0" layoutInCell="1" allowOverlap="1" wp14:anchorId="058F37BA" wp14:editId="62599504">
            <wp:simplePos x="0" y="0"/>
            <wp:positionH relativeFrom="column">
              <wp:posOffset>2628900</wp:posOffset>
            </wp:positionH>
            <wp:positionV relativeFrom="paragraph">
              <wp:posOffset>0</wp:posOffset>
            </wp:positionV>
            <wp:extent cx="921385" cy="885190"/>
            <wp:effectExtent l="0" t="0" r="0" b="0"/>
            <wp:wrapTopAndBottom/>
            <wp:docPr id="1" name="Immagine 1" descr="STEMM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138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61F" w:rsidRDefault="0023761F" w:rsidP="0023761F">
      <w:pPr>
        <w:pStyle w:val="Titolo2"/>
        <w:rPr>
          <w:b/>
          <w:i/>
          <w:sz w:val="44"/>
        </w:rPr>
      </w:pPr>
      <w:r>
        <w:rPr>
          <w:b/>
          <w:i/>
          <w:sz w:val="44"/>
        </w:rPr>
        <w:t xml:space="preserve">CITTA’ </w:t>
      </w:r>
      <w:proofErr w:type="gramStart"/>
      <w:r>
        <w:rPr>
          <w:b/>
          <w:i/>
          <w:sz w:val="44"/>
        </w:rPr>
        <w:t>DI  COPERTINO</w:t>
      </w:r>
      <w:proofErr w:type="gramEnd"/>
    </w:p>
    <w:p w:rsidR="0023761F" w:rsidRDefault="0023761F" w:rsidP="0023761F">
      <w:pPr>
        <w:pStyle w:val="Titolo3"/>
      </w:pPr>
      <w:r>
        <w:t>Prov. di Lecce</w:t>
      </w:r>
    </w:p>
    <w:p w:rsidR="0023761F" w:rsidRDefault="0023761F" w:rsidP="0023761F">
      <w:pPr>
        <w:pStyle w:val="Titolo2"/>
        <w:rPr>
          <w:b/>
          <w:sz w:val="28"/>
          <w:u w:val="single"/>
        </w:rPr>
      </w:pPr>
      <w:r>
        <w:rPr>
          <w:b/>
          <w:sz w:val="28"/>
          <w:u w:val="single"/>
        </w:rPr>
        <w:t>SETTORE SERVIZI DEMOGRAFICI</w:t>
      </w:r>
    </w:p>
    <w:p w:rsidR="00807130" w:rsidRPr="003F153F" w:rsidRDefault="0097711C" w:rsidP="009843A3">
      <w:pPr>
        <w:shd w:val="clear" w:color="auto" w:fill="FFFFFF"/>
        <w:spacing w:before="100" w:beforeAutospacing="1" w:after="100" w:afterAutospacing="1" w:line="510" w:lineRule="atLeast"/>
        <w:jc w:val="center"/>
        <w:outlineLvl w:val="0"/>
        <w:rPr>
          <w:rFonts w:ascii="Arial" w:hAnsi="Arial" w:cs="Arial"/>
          <w:i/>
          <w:color w:val="0B0C0D"/>
          <w:kern w:val="36"/>
          <w:sz w:val="42"/>
          <w:szCs w:val="42"/>
        </w:rPr>
      </w:pPr>
      <w:r w:rsidRPr="003F153F">
        <w:rPr>
          <w:rFonts w:ascii="Arial" w:hAnsi="Arial" w:cs="Arial"/>
          <w:i/>
          <w:color w:val="0B0C0D"/>
          <w:kern w:val="36"/>
          <w:sz w:val="42"/>
          <w:szCs w:val="42"/>
        </w:rPr>
        <w:t>C</w:t>
      </w:r>
      <w:r w:rsidR="007469C6" w:rsidRPr="003F153F">
        <w:rPr>
          <w:rFonts w:ascii="Arial" w:hAnsi="Arial" w:cs="Arial"/>
          <w:i/>
          <w:color w:val="0B0C0D"/>
          <w:kern w:val="36"/>
          <w:sz w:val="42"/>
          <w:szCs w:val="42"/>
        </w:rPr>
        <w:t>ARTA D’IDENTITA’ ELETTRONICA - C.I.E.</w:t>
      </w:r>
    </w:p>
    <w:p w:rsidR="00D7746A" w:rsidRDefault="00AD71AC" w:rsidP="00AA0DC0">
      <w:pPr>
        <w:pStyle w:val="NormaleWeb"/>
        <w:shd w:val="clear" w:color="auto" w:fill="FFFFFF"/>
        <w:spacing w:before="120" w:beforeAutospacing="0" w:after="0" w:afterAutospacing="0"/>
        <w:jc w:val="both"/>
        <w:rPr>
          <w:rFonts w:ascii="Arial" w:hAnsi="Arial" w:cs="Arial"/>
          <w:color w:val="222222"/>
          <w:sz w:val="23"/>
          <w:szCs w:val="23"/>
        </w:rPr>
      </w:pPr>
      <w:r>
        <w:rPr>
          <w:rFonts w:ascii="Arial" w:hAnsi="Arial" w:cs="Arial"/>
          <w:color w:val="222222"/>
          <w:sz w:val="23"/>
          <w:szCs w:val="23"/>
        </w:rPr>
        <w:t>Si avvisa</w:t>
      </w:r>
      <w:r w:rsidR="00AA0DC0">
        <w:rPr>
          <w:rFonts w:ascii="Arial" w:hAnsi="Arial" w:cs="Arial"/>
          <w:color w:val="222222"/>
          <w:sz w:val="23"/>
          <w:szCs w:val="23"/>
        </w:rPr>
        <w:t xml:space="preserve">no i cittadini </w:t>
      </w:r>
      <w:r w:rsidR="0069661B">
        <w:rPr>
          <w:rFonts w:ascii="Arial" w:hAnsi="Arial" w:cs="Arial"/>
          <w:color w:val="222222"/>
          <w:sz w:val="23"/>
          <w:szCs w:val="23"/>
        </w:rPr>
        <w:t xml:space="preserve">che </w:t>
      </w:r>
      <w:r w:rsidR="00D7746A">
        <w:rPr>
          <w:rStyle w:val="Enfasigrassetto"/>
          <w:rFonts w:ascii="Arial" w:eastAsiaTheme="majorEastAsia" w:hAnsi="Arial" w:cs="Arial"/>
          <w:b w:val="0"/>
          <w:color w:val="222222"/>
          <w:sz w:val="23"/>
          <w:szCs w:val="23"/>
        </w:rPr>
        <w:t xml:space="preserve">il </w:t>
      </w:r>
      <w:r w:rsidR="00807130" w:rsidRPr="00BB5809">
        <w:rPr>
          <w:rStyle w:val="Enfasigrassetto"/>
          <w:rFonts w:ascii="Arial" w:eastAsiaTheme="majorEastAsia" w:hAnsi="Arial" w:cs="Arial"/>
          <w:b w:val="0"/>
          <w:color w:val="222222"/>
          <w:sz w:val="23"/>
          <w:szCs w:val="23"/>
        </w:rPr>
        <w:t>Comune di Copertino</w:t>
      </w:r>
      <w:r w:rsidR="00807130">
        <w:rPr>
          <w:rFonts w:ascii="Arial" w:hAnsi="Arial" w:cs="Arial"/>
          <w:color w:val="222222"/>
          <w:sz w:val="23"/>
          <w:szCs w:val="23"/>
        </w:rPr>
        <w:t> </w:t>
      </w:r>
      <w:r w:rsidR="0069661B">
        <w:rPr>
          <w:rFonts w:ascii="Arial" w:hAnsi="Arial" w:cs="Arial"/>
          <w:color w:val="222222"/>
          <w:sz w:val="23"/>
          <w:szCs w:val="23"/>
        </w:rPr>
        <w:t>è</w:t>
      </w:r>
      <w:r w:rsidR="00BB5809">
        <w:rPr>
          <w:rFonts w:ascii="Arial" w:hAnsi="Arial" w:cs="Arial"/>
          <w:color w:val="222222"/>
          <w:sz w:val="23"/>
          <w:szCs w:val="23"/>
        </w:rPr>
        <w:t xml:space="preserve"> a</w:t>
      </w:r>
      <w:r w:rsidR="00807130">
        <w:rPr>
          <w:rFonts w:ascii="Arial" w:hAnsi="Arial" w:cs="Arial"/>
          <w:color w:val="222222"/>
          <w:sz w:val="23"/>
          <w:szCs w:val="23"/>
        </w:rPr>
        <w:t xml:space="preserve">bilitato </w:t>
      </w:r>
      <w:r w:rsidR="00BB5809">
        <w:rPr>
          <w:rFonts w:ascii="Arial" w:hAnsi="Arial" w:cs="Arial"/>
          <w:color w:val="222222"/>
          <w:sz w:val="23"/>
          <w:szCs w:val="23"/>
        </w:rPr>
        <w:t>all’emissione della nuova Carta d’Identità E</w:t>
      </w:r>
      <w:r w:rsidR="00807130">
        <w:rPr>
          <w:rFonts w:ascii="Arial" w:hAnsi="Arial" w:cs="Arial"/>
          <w:color w:val="222222"/>
          <w:sz w:val="23"/>
          <w:szCs w:val="23"/>
        </w:rPr>
        <w:t xml:space="preserve">lettronica (CIE). </w:t>
      </w:r>
    </w:p>
    <w:p w:rsidR="00AA0DC0" w:rsidRDefault="00807130" w:rsidP="00AA0DC0">
      <w:pPr>
        <w:pStyle w:val="NormaleWeb"/>
        <w:shd w:val="clear" w:color="auto" w:fill="FFFFFF"/>
        <w:spacing w:before="120" w:beforeAutospacing="0" w:after="0" w:afterAutospacing="0"/>
        <w:jc w:val="both"/>
        <w:rPr>
          <w:rFonts w:ascii="Arial" w:hAnsi="Arial" w:cs="Arial"/>
          <w:color w:val="222222"/>
          <w:sz w:val="23"/>
          <w:szCs w:val="23"/>
        </w:rPr>
      </w:pPr>
      <w:r>
        <w:rPr>
          <w:rFonts w:ascii="Arial" w:hAnsi="Arial" w:cs="Arial"/>
          <w:color w:val="222222"/>
          <w:sz w:val="23"/>
          <w:szCs w:val="23"/>
        </w:rPr>
        <w:t xml:space="preserve">Introdotta dall’art. 10, comma 3 del D.L. 78/2015 recante “Disposizioni urgenti in materia di enti territoriali”, convertito dalla legge 6 agosto 2015 n. 125, la carta d’identità elettronica (CIE), con funzioni di identificazione del cittadino, è finalizzata ad incrementare i livelli di </w:t>
      </w:r>
      <w:proofErr w:type="gramStart"/>
      <w:r>
        <w:rPr>
          <w:rFonts w:ascii="Arial" w:hAnsi="Arial" w:cs="Arial"/>
          <w:color w:val="222222"/>
          <w:sz w:val="23"/>
          <w:szCs w:val="23"/>
        </w:rPr>
        <w:t>sicurezza</w:t>
      </w:r>
      <w:proofErr w:type="gramEnd"/>
      <w:r>
        <w:rPr>
          <w:rFonts w:ascii="Arial" w:hAnsi="Arial" w:cs="Arial"/>
          <w:color w:val="222222"/>
          <w:sz w:val="23"/>
          <w:szCs w:val="23"/>
        </w:rPr>
        <w:t xml:space="preserve"> dell’intero sistema di emissione (anticlonazione e anticontraffazione in materia di documenti elettronici)</w:t>
      </w:r>
      <w:r w:rsidR="00D7746A">
        <w:rPr>
          <w:rFonts w:ascii="Arial" w:hAnsi="Arial" w:cs="Arial"/>
          <w:color w:val="222222"/>
          <w:sz w:val="23"/>
          <w:szCs w:val="23"/>
        </w:rPr>
        <w:t>.</w:t>
      </w:r>
    </w:p>
    <w:p w:rsidR="00AD71AC" w:rsidRDefault="0069661B" w:rsidP="00AA0DC0">
      <w:pPr>
        <w:pStyle w:val="NormaleWeb"/>
        <w:shd w:val="clear" w:color="auto" w:fill="FFFFFF"/>
        <w:spacing w:before="120" w:beforeAutospacing="0" w:after="0" w:afterAutospacing="0"/>
        <w:jc w:val="both"/>
        <w:rPr>
          <w:rFonts w:ascii="Arial" w:hAnsi="Arial" w:cs="Arial"/>
          <w:color w:val="222222"/>
          <w:sz w:val="23"/>
          <w:szCs w:val="23"/>
        </w:rPr>
      </w:pPr>
      <w:r>
        <w:rPr>
          <w:rFonts w:ascii="Arial" w:hAnsi="Arial" w:cs="Arial"/>
          <w:color w:val="222222"/>
          <w:sz w:val="23"/>
          <w:szCs w:val="23"/>
        </w:rPr>
        <w:t xml:space="preserve"> I</w:t>
      </w:r>
      <w:r w:rsidR="00D7746A">
        <w:rPr>
          <w:rFonts w:ascii="Arial" w:hAnsi="Arial" w:cs="Arial"/>
          <w:color w:val="222222"/>
          <w:sz w:val="23"/>
          <w:szCs w:val="23"/>
        </w:rPr>
        <w:t xml:space="preserve">l </w:t>
      </w:r>
      <w:proofErr w:type="gramStart"/>
      <w:r w:rsidR="00D7746A">
        <w:rPr>
          <w:rFonts w:ascii="Arial" w:hAnsi="Arial" w:cs="Arial"/>
          <w:color w:val="222222"/>
          <w:sz w:val="23"/>
          <w:szCs w:val="23"/>
        </w:rPr>
        <w:t xml:space="preserve">Comune </w:t>
      </w:r>
      <w:r w:rsidR="00BB5809">
        <w:rPr>
          <w:rFonts w:ascii="Arial" w:hAnsi="Arial" w:cs="Arial"/>
          <w:color w:val="222222"/>
          <w:sz w:val="23"/>
          <w:szCs w:val="23"/>
        </w:rPr>
        <w:t xml:space="preserve"> </w:t>
      </w:r>
      <w:r w:rsidR="00D7746A">
        <w:rPr>
          <w:rFonts w:ascii="Arial" w:hAnsi="Arial" w:cs="Arial"/>
          <w:color w:val="222222"/>
          <w:sz w:val="23"/>
          <w:szCs w:val="23"/>
        </w:rPr>
        <w:t>non</w:t>
      </w:r>
      <w:proofErr w:type="gramEnd"/>
      <w:r w:rsidR="00D7746A">
        <w:rPr>
          <w:rFonts w:ascii="Arial" w:hAnsi="Arial" w:cs="Arial"/>
          <w:color w:val="222222"/>
          <w:sz w:val="23"/>
          <w:szCs w:val="23"/>
        </w:rPr>
        <w:t xml:space="preserve"> </w:t>
      </w:r>
      <w:r>
        <w:rPr>
          <w:rFonts w:ascii="Arial" w:hAnsi="Arial" w:cs="Arial"/>
          <w:color w:val="222222"/>
          <w:sz w:val="23"/>
          <w:szCs w:val="23"/>
        </w:rPr>
        <w:t>può</w:t>
      </w:r>
      <w:r w:rsidR="00D7746A">
        <w:rPr>
          <w:rFonts w:ascii="Arial" w:hAnsi="Arial" w:cs="Arial"/>
          <w:color w:val="222222"/>
          <w:sz w:val="23"/>
          <w:szCs w:val="23"/>
        </w:rPr>
        <w:t xml:space="preserve"> più </w:t>
      </w:r>
      <w:r w:rsidR="00AD71AC">
        <w:rPr>
          <w:rFonts w:ascii="Arial" w:hAnsi="Arial" w:cs="Arial"/>
          <w:color w:val="222222"/>
          <w:sz w:val="23"/>
          <w:szCs w:val="23"/>
        </w:rPr>
        <w:t xml:space="preserve">emettere </w:t>
      </w:r>
      <w:r w:rsidR="00D7746A">
        <w:rPr>
          <w:rFonts w:ascii="Arial" w:hAnsi="Arial" w:cs="Arial"/>
          <w:color w:val="222222"/>
          <w:sz w:val="23"/>
          <w:szCs w:val="23"/>
        </w:rPr>
        <w:t xml:space="preserve">il predetto documento </w:t>
      </w:r>
      <w:r w:rsidR="00AD71AC">
        <w:rPr>
          <w:rFonts w:ascii="Arial" w:hAnsi="Arial" w:cs="Arial"/>
          <w:color w:val="222222"/>
          <w:sz w:val="23"/>
          <w:szCs w:val="23"/>
        </w:rPr>
        <w:t xml:space="preserve"> </w:t>
      </w:r>
      <w:r w:rsidR="00D7746A">
        <w:rPr>
          <w:rFonts w:ascii="Arial" w:hAnsi="Arial" w:cs="Arial"/>
          <w:color w:val="222222"/>
          <w:sz w:val="23"/>
          <w:szCs w:val="23"/>
        </w:rPr>
        <w:t>in formato cartaceo</w:t>
      </w:r>
      <w:r w:rsidR="00AD71AC">
        <w:rPr>
          <w:rFonts w:ascii="Arial" w:hAnsi="Arial" w:cs="Arial"/>
          <w:color w:val="222222"/>
          <w:sz w:val="23"/>
          <w:szCs w:val="23"/>
        </w:rPr>
        <w:t>, salvo casi eccezionali debitamente documentati.</w:t>
      </w:r>
    </w:p>
    <w:p w:rsidR="00807130" w:rsidRDefault="00053529" w:rsidP="00AA0DC0">
      <w:pPr>
        <w:pStyle w:val="NormaleWeb"/>
        <w:shd w:val="clear" w:color="auto" w:fill="FFFFFF"/>
        <w:spacing w:before="120" w:beforeAutospacing="0" w:after="0" w:afterAutospacing="0"/>
        <w:jc w:val="both"/>
        <w:rPr>
          <w:rFonts w:ascii="Arial" w:hAnsi="Arial" w:cs="Arial"/>
          <w:color w:val="222222"/>
          <w:sz w:val="23"/>
          <w:szCs w:val="23"/>
        </w:rPr>
      </w:pPr>
      <w:r>
        <w:rPr>
          <w:rFonts w:ascii="Arial" w:hAnsi="Arial" w:cs="Arial"/>
          <w:color w:val="222222"/>
          <w:sz w:val="23"/>
          <w:szCs w:val="23"/>
        </w:rPr>
        <w:t xml:space="preserve">La C.I.E. </w:t>
      </w:r>
      <w:proofErr w:type="gramStart"/>
      <w:r>
        <w:rPr>
          <w:rFonts w:ascii="Arial" w:hAnsi="Arial" w:cs="Arial"/>
          <w:color w:val="222222"/>
          <w:sz w:val="23"/>
          <w:szCs w:val="23"/>
        </w:rPr>
        <w:t xml:space="preserve">è </w:t>
      </w:r>
      <w:r w:rsidR="00807130">
        <w:rPr>
          <w:rFonts w:ascii="Arial" w:hAnsi="Arial" w:cs="Arial"/>
          <w:color w:val="222222"/>
          <w:sz w:val="23"/>
          <w:szCs w:val="23"/>
        </w:rPr>
        <w:t xml:space="preserve"> un</w:t>
      </w:r>
      <w:proofErr w:type="gramEnd"/>
      <w:r w:rsidR="00807130">
        <w:rPr>
          <w:rFonts w:ascii="Arial" w:hAnsi="Arial" w:cs="Arial"/>
          <w:color w:val="222222"/>
          <w:sz w:val="23"/>
          <w:szCs w:val="23"/>
        </w:rPr>
        <w:t xml:space="preserve"> documento di riconoscimento con le dimensioni di una carta di credito, dotato di sofisticati elementi di sicurezza che consentono di identificare il titolare tanto sul territorio nazionale quanto all’estero, che potrà essere utilizzato anche per accedere ai servizi erogati dalle pubbliche amministrazioni (pagamenti elettronici di multe, bollette, bolli auto, ticket sanitari).</w:t>
      </w:r>
    </w:p>
    <w:p w:rsidR="003A0EDF" w:rsidRDefault="003A0EDF" w:rsidP="00AA0DC0">
      <w:pPr>
        <w:pStyle w:val="NormaleWeb"/>
        <w:shd w:val="clear" w:color="auto" w:fill="FFFFFF"/>
        <w:spacing w:before="120" w:beforeAutospacing="0" w:after="0" w:afterAutospacing="0"/>
        <w:jc w:val="both"/>
        <w:rPr>
          <w:rFonts w:ascii="Arial" w:hAnsi="Arial" w:cs="Arial"/>
          <w:color w:val="222222"/>
          <w:sz w:val="23"/>
          <w:szCs w:val="23"/>
        </w:rPr>
      </w:pPr>
      <w:r>
        <w:rPr>
          <w:rFonts w:ascii="Arial" w:hAnsi="Arial" w:cs="Arial"/>
          <w:color w:val="222222"/>
          <w:sz w:val="23"/>
          <w:szCs w:val="23"/>
        </w:rPr>
        <w:t xml:space="preserve">Le carte d’identità in formato cartaceo rilasciate fino all’emissione </w:t>
      </w:r>
      <w:r w:rsidR="00362DEC">
        <w:rPr>
          <w:rFonts w:ascii="Arial" w:hAnsi="Arial" w:cs="Arial"/>
          <w:color w:val="222222"/>
          <w:sz w:val="23"/>
          <w:szCs w:val="23"/>
        </w:rPr>
        <w:t>della CIE mantengono la propria validità fino alla scadenza.</w:t>
      </w:r>
    </w:p>
    <w:p w:rsidR="003F153F" w:rsidRDefault="003F153F" w:rsidP="00AA0DC0">
      <w:pPr>
        <w:shd w:val="clear" w:color="auto" w:fill="FFFFFF"/>
        <w:jc w:val="both"/>
        <w:rPr>
          <w:rFonts w:ascii="Arial" w:hAnsi="Arial" w:cs="Arial"/>
          <w:color w:val="333333"/>
          <w:sz w:val="22"/>
          <w:szCs w:val="22"/>
        </w:rPr>
      </w:pPr>
    </w:p>
    <w:p w:rsidR="00A059A7" w:rsidRPr="00D7746A" w:rsidRDefault="001D61B5" w:rsidP="00AA0DC0">
      <w:pPr>
        <w:shd w:val="clear" w:color="auto" w:fill="FFFFFF"/>
        <w:jc w:val="both"/>
        <w:rPr>
          <w:rFonts w:ascii="Arial" w:hAnsi="Arial" w:cs="Arial"/>
          <w:b/>
          <w:bCs/>
          <w:color w:val="333333"/>
          <w:sz w:val="22"/>
          <w:szCs w:val="22"/>
          <w:u w:val="single"/>
        </w:rPr>
      </w:pPr>
      <w:r w:rsidRPr="00AA0DC0">
        <w:rPr>
          <w:rFonts w:ascii="Arial" w:hAnsi="Arial" w:cs="Arial"/>
          <w:color w:val="333333"/>
          <w:sz w:val="22"/>
          <w:szCs w:val="22"/>
        </w:rPr>
        <w:t xml:space="preserve">La Carta di identità elettronica può essere </w:t>
      </w:r>
      <w:r w:rsidRPr="00AA0DC0">
        <w:rPr>
          <w:rFonts w:ascii="Arial" w:hAnsi="Arial" w:cs="Arial"/>
          <w:b/>
          <w:bCs/>
          <w:sz w:val="22"/>
          <w:szCs w:val="22"/>
        </w:rPr>
        <w:t>richiesta</w:t>
      </w:r>
      <w:r w:rsidRPr="00AA0DC0">
        <w:rPr>
          <w:rFonts w:ascii="Arial" w:hAnsi="Arial" w:cs="Arial"/>
          <w:color w:val="333333"/>
          <w:sz w:val="22"/>
          <w:szCs w:val="22"/>
        </w:rPr>
        <w:t xml:space="preserve"> presso il proprio Comune di residenza o presso il Comune di dimora, </w:t>
      </w:r>
      <w:proofErr w:type="gramStart"/>
      <w:r w:rsidRPr="00AA0DC0">
        <w:rPr>
          <w:rFonts w:ascii="Arial" w:hAnsi="Arial" w:cs="Arial"/>
          <w:sz w:val="22"/>
          <w:szCs w:val="22"/>
        </w:rPr>
        <w:t xml:space="preserve">ma  </w:t>
      </w:r>
      <w:r w:rsidRPr="00D7746A">
        <w:rPr>
          <w:rFonts w:ascii="Arial" w:hAnsi="Arial" w:cs="Arial"/>
          <w:b/>
          <w:bCs/>
          <w:sz w:val="22"/>
          <w:szCs w:val="22"/>
          <w:u w:val="single"/>
        </w:rPr>
        <w:t>viene</w:t>
      </w:r>
      <w:proofErr w:type="gramEnd"/>
      <w:r w:rsidRPr="00D7746A">
        <w:rPr>
          <w:rFonts w:ascii="Arial" w:hAnsi="Arial" w:cs="Arial"/>
          <w:b/>
          <w:bCs/>
          <w:sz w:val="22"/>
          <w:szCs w:val="22"/>
          <w:u w:val="single"/>
        </w:rPr>
        <w:t xml:space="preserve"> rilasciata</w:t>
      </w:r>
      <w:r w:rsidRPr="00AA0DC0">
        <w:rPr>
          <w:rFonts w:ascii="Arial" w:hAnsi="Arial" w:cs="Arial"/>
          <w:sz w:val="22"/>
          <w:szCs w:val="22"/>
        </w:rPr>
        <w:t xml:space="preserve"> </w:t>
      </w:r>
      <w:r w:rsidRPr="00AA0DC0">
        <w:rPr>
          <w:rFonts w:ascii="Arial" w:hAnsi="Arial" w:cs="Arial"/>
          <w:b/>
          <w:bCs/>
          <w:color w:val="333333"/>
          <w:sz w:val="22"/>
          <w:szCs w:val="22"/>
        </w:rPr>
        <w:t>dall’Istitut</w:t>
      </w:r>
      <w:r w:rsidR="00616106">
        <w:rPr>
          <w:rFonts w:ascii="Arial" w:hAnsi="Arial" w:cs="Arial"/>
          <w:b/>
          <w:bCs/>
          <w:color w:val="333333"/>
          <w:sz w:val="22"/>
          <w:szCs w:val="22"/>
        </w:rPr>
        <w:t>o Poligrafico Zecca dello Stato.</w:t>
      </w:r>
      <w:r w:rsidRPr="00D7746A">
        <w:rPr>
          <w:rFonts w:ascii="Arial" w:hAnsi="Arial" w:cs="Arial"/>
          <w:b/>
          <w:bCs/>
          <w:color w:val="333333"/>
          <w:sz w:val="22"/>
          <w:szCs w:val="22"/>
          <w:u w:val="single"/>
        </w:rPr>
        <w:t xml:space="preserve"> </w:t>
      </w:r>
    </w:p>
    <w:p w:rsidR="003F153F" w:rsidRDefault="003F153F" w:rsidP="00AA0DC0">
      <w:pPr>
        <w:shd w:val="clear" w:color="auto" w:fill="FFFFFF"/>
        <w:jc w:val="both"/>
        <w:rPr>
          <w:rFonts w:ascii="Arial" w:hAnsi="Arial" w:cs="Arial"/>
          <w:color w:val="333333"/>
          <w:sz w:val="22"/>
          <w:szCs w:val="22"/>
        </w:rPr>
      </w:pPr>
    </w:p>
    <w:p w:rsidR="001D61B5" w:rsidRPr="00AA0DC0" w:rsidRDefault="001D61B5" w:rsidP="00AA0DC0">
      <w:pPr>
        <w:shd w:val="clear" w:color="auto" w:fill="FFFFFF"/>
        <w:jc w:val="both"/>
        <w:rPr>
          <w:rFonts w:ascii="Arial" w:hAnsi="Arial" w:cs="Arial"/>
          <w:b/>
          <w:bCs/>
          <w:color w:val="333333"/>
          <w:sz w:val="22"/>
          <w:szCs w:val="22"/>
        </w:rPr>
      </w:pPr>
      <w:r w:rsidRPr="00AA0DC0">
        <w:rPr>
          <w:rFonts w:ascii="Arial" w:hAnsi="Arial" w:cs="Arial"/>
          <w:color w:val="333333"/>
          <w:sz w:val="22"/>
          <w:szCs w:val="22"/>
        </w:rPr>
        <w:t xml:space="preserve">Il documento può </w:t>
      </w:r>
      <w:r w:rsidRPr="00AA0DC0">
        <w:rPr>
          <w:rFonts w:ascii="Arial" w:hAnsi="Arial" w:cs="Arial"/>
          <w:b/>
          <w:bCs/>
          <w:color w:val="333333"/>
          <w:sz w:val="22"/>
          <w:szCs w:val="22"/>
        </w:rPr>
        <w:t>essere richiesto</w:t>
      </w:r>
      <w:r w:rsidRPr="00AA0DC0">
        <w:rPr>
          <w:rFonts w:ascii="Arial" w:hAnsi="Arial" w:cs="Arial"/>
          <w:color w:val="333333"/>
          <w:sz w:val="22"/>
          <w:szCs w:val="22"/>
        </w:rPr>
        <w:t xml:space="preserve"> in qualsiasi momento e la sua durata varia secondo le fasce d’età di appartenenza.</w:t>
      </w:r>
      <w:r w:rsidRPr="00AA0DC0">
        <w:rPr>
          <w:rFonts w:ascii="Arial" w:hAnsi="Arial" w:cs="Arial"/>
          <w:b/>
          <w:bCs/>
          <w:color w:val="333333"/>
          <w:sz w:val="22"/>
          <w:szCs w:val="22"/>
        </w:rPr>
        <w:t xml:space="preserve"> </w:t>
      </w:r>
      <w:r w:rsidRPr="00AA0DC0">
        <w:rPr>
          <w:rFonts w:ascii="Arial" w:hAnsi="Arial" w:cs="Arial"/>
          <w:color w:val="333333"/>
          <w:sz w:val="22"/>
          <w:szCs w:val="22"/>
        </w:rPr>
        <w:t>Nel dettaglio:</w:t>
      </w:r>
    </w:p>
    <w:p w:rsidR="001D61B5" w:rsidRPr="00AA0DC0" w:rsidRDefault="001D61B5" w:rsidP="00AA0DC0">
      <w:pPr>
        <w:pStyle w:val="Paragrafoelenco"/>
        <w:numPr>
          <w:ilvl w:val="0"/>
          <w:numId w:val="4"/>
        </w:numPr>
        <w:shd w:val="clear" w:color="auto" w:fill="FFFFFF"/>
        <w:spacing w:after="0" w:line="240" w:lineRule="auto"/>
        <w:jc w:val="both"/>
        <w:rPr>
          <w:rFonts w:ascii="Arial" w:hAnsi="Arial" w:cs="Arial"/>
          <w:b/>
          <w:bCs/>
          <w:color w:val="333333"/>
          <w:lang w:eastAsia="it-IT"/>
        </w:rPr>
      </w:pPr>
      <w:r w:rsidRPr="00AA0DC0">
        <w:rPr>
          <w:rFonts w:ascii="Arial" w:hAnsi="Arial" w:cs="Arial"/>
          <w:color w:val="333333"/>
          <w:lang w:eastAsia="it-IT"/>
        </w:rPr>
        <w:t>3 anni per i minori di età inferiore a 3 anni;</w:t>
      </w:r>
    </w:p>
    <w:p w:rsidR="001D61B5" w:rsidRPr="00AA0DC0" w:rsidRDefault="001D61B5" w:rsidP="00AA0DC0">
      <w:pPr>
        <w:pStyle w:val="Paragrafoelenco"/>
        <w:numPr>
          <w:ilvl w:val="0"/>
          <w:numId w:val="4"/>
        </w:numPr>
        <w:shd w:val="clear" w:color="auto" w:fill="FFFFFF"/>
        <w:spacing w:after="0" w:line="240" w:lineRule="auto"/>
        <w:jc w:val="both"/>
        <w:rPr>
          <w:rFonts w:ascii="Arial" w:hAnsi="Arial" w:cs="Arial"/>
          <w:b/>
          <w:bCs/>
          <w:color w:val="333333"/>
          <w:lang w:eastAsia="it-IT"/>
        </w:rPr>
      </w:pPr>
      <w:r w:rsidRPr="00AA0DC0">
        <w:rPr>
          <w:rFonts w:ascii="Arial" w:hAnsi="Arial" w:cs="Arial"/>
          <w:color w:val="333333"/>
          <w:lang w:eastAsia="it-IT"/>
        </w:rPr>
        <w:t xml:space="preserve">5 anni per i minori di età compresa tra i </w:t>
      </w:r>
      <w:proofErr w:type="gramStart"/>
      <w:r w:rsidRPr="00AA0DC0">
        <w:rPr>
          <w:rFonts w:ascii="Arial" w:hAnsi="Arial" w:cs="Arial"/>
          <w:color w:val="333333"/>
          <w:lang w:eastAsia="it-IT"/>
        </w:rPr>
        <w:t>3  e</w:t>
      </w:r>
      <w:proofErr w:type="gramEnd"/>
      <w:r w:rsidRPr="00AA0DC0">
        <w:rPr>
          <w:rFonts w:ascii="Arial" w:hAnsi="Arial" w:cs="Arial"/>
          <w:color w:val="333333"/>
          <w:lang w:eastAsia="it-IT"/>
        </w:rPr>
        <w:t xml:space="preserve"> i 18 anni</w:t>
      </w:r>
    </w:p>
    <w:p w:rsidR="001D61B5" w:rsidRPr="00AA0DC0" w:rsidRDefault="001D61B5" w:rsidP="00AA0DC0">
      <w:pPr>
        <w:pStyle w:val="Paragrafoelenco"/>
        <w:numPr>
          <w:ilvl w:val="0"/>
          <w:numId w:val="4"/>
        </w:numPr>
        <w:shd w:val="clear" w:color="auto" w:fill="FFFFFF"/>
        <w:spacing w:after="0" w:line="240" w:lineRule="auto"/>
        <w:jc w:val="both"/>
        <w:rPr>
          <w:rFonts w:ascii="Arial" w:hAnsi="Arial" w:cs="Arial"/>
          <w:b/>
          <w:bCs/>
          <w:color w:val="333333"/>
          <w:lang w:eastAsia="it-IT"/>
        </w:rPr>
      </w:pPr>
      <w:r w:rsidRPr="00AA0DC0">
        <w:rPr>
          <w:rFonts w:ascii="Arial" w:hAnsi="Arial" w:cs="Arial"/>
          <w:color w:val="333333"/>
          <w:lang w:eastAsia="it-IT"/>
        </w:rPr>
        <w:t>10 anni per i maggiorenni.</w:t>
      </w:r>
    </w:p>
    <w:p w:rsidR="00BB5809" w:rsidRDefault="00BB5809" w:rsidP="00AA0DC0">
      <w:pPr>
        <w:shd w:val="clear" w:color="auto" w:fill="FFFFFF"/>
        <w:jc w:val="center"/>
        <w:rPr>
          <w:rFonts w:ascii="Arial" w:hAnsi="Arial" w:cs="Arial"/>
          <w:color w:val="333333"/>
          <w:sz w:val="22"/>
          <w:szCs w:val="22"/>
        </w:rPr>
      </w:pPr>
    </w:p>
    <w:p w:rsidR="00A059A7" w:rsidRDefault="00A059A7" w:rsidP="00A059A7">
      <w:pPr>
        <w:shd w:val="clear" w:color="auto" w:fill="FFFFFF"/>
        <w:jc w:val="both"/>
        <w:rPr>
          <w:rFonts w:ascii="Arial" w:hAnsi="Arial" w:cs="Arial"/>
          <w:b/>
          <w:bCs/>
          <w:sz w:val="22"/>
          <w:szCs w:val="22"/>
          <w:u w:val="single"/>
        </w:rPr>
      </w:pPr>
      <w:r>
        <w:rPr>
          <w:rFonts w:ascii="Arial" w:hAnsi="Arial" w:cs="Arial"/>
          <w:b/>
          <w:bCs/>
          <w:sz w:val="22"/>
          <w:szCs w:val="22"/>
          <w:u w:val="single"/>
        </w:rPr>
        <w:t xml:space="preserve">Importi </w:t>
      </w:r>
      <w:r w:rsidRPr="00A059A7">
        <w:rPr>
          <w:rFonts w:ascii="Arial" w:hAnsi="Arial" w:cs="Arial"/>
          <w:b/>
          <w:bCs/>
          <w:sz w:val="22"/>
          <w:szCs w:val="22"/>
          <w:u w:val="single"/>
        </w:rPr>
        <w:t>di pagamento:</w:t>
      </w:r>
    </w:p>
    <w:p w:rsidR="00A059A7" w:rsidRPr="00A059A7" w:rsidRDefault="001D61B5" w:rsidP="00A059A7">
      <w:pPr>
        <w:shd w:val="clear" w:color="auto" w:fill="FFFFFF"/>
        <w:jc w:val="both"/>
        <w:rPr>
          <w:rFonts w:ascii="Arial" w:hAnsi="Arial" w:cs="Arial"/>
          <w:b/>
          <w:bCs/>
          <w:sz w:val="22"/>
          <w:szCs w:val="22"/>
          <w:u w:val="single"/>
        </w:rPr>
      </w:pPr>
      <w:r w:rsidRPr="00A059A7">
        <w:rPr>
          <w:rFonts w:ascii="Arial" w:hAnsi="Arial" w:cs="Arial"/>
          <w:bCs/>
          <w:sz w:val="22"/>
          <w:szCs w:val="22"/>
        </w:rPr>
        <w:t>Prima</w:t>
      </w:r>
      <w:r w:rsidRPr="00A059A7">
        <w:rPr>
          <w:rFonts w:ascii="Arial" w:hAnsi="Arial" w:cs="Arial"/>
          <w:bCs/>
          <w:color w:val="FF0000"/>
          <w:sz w:val="22"/>
          <w:szCs w:val="22"/>
        </w:rPr>
        <w:t xml:space="preserve"> </w:t>
      </w:r>
      <w:r w:rsidRPr="00A059A7">
        <w:rPr>
          <w:rFonts w:ascii="Arial" w:hAnsi="Arial" w:cs="Arial"/>
          <w:sz w:val="22"/>
          <w:szCs w:val="22"/>
        </w:rPr>
        <w:t>di avviare la pratica di rilascio della Carta di identità elettronica,</w:t>
      </w:r>
      <w:r w:rsidR="00D7746A">
        <w:rPr>
          <w:rFonts w:ascii="Arial" w:hAnsi="Arial" w:cs="Arial"/>
          <w:sz w:val="22"/>
          <w:szCs w:val="22"/>
        </w:rPr>
        <w:t xml:space="preserve"> </w:t>
      </w:r>
      <w:r w:rsidR="00A059A7" w:rsidRPr="00A059A7">
        <w:rPr>
          <w:rFonts w:ascii="Arial" w:hAnsi="Arial" w:cs="Arial"/>
          <w:sz w:val="22"/>
          <w:szCs w:val="22"/>
        </w:rPr>
        <w:t>il</w:t>
      </w:r>
      <w:r w:rsidR="00AA0DC0" w:rsidRPr="00A059A7">
        <w:rPr>
          <w:rFonts w:ascii="Arial" w:hAnsi="Arial" w:cs="Arial"/>
          <w:bCs/>
          <w:sz w:val="22"/>
          <w:szCs w:val="22"/>
        </w:rPr>
        <w:t xml:space="preserve"> cittadino dov</w:t>
      </w:r>
      <w:r w:rsidR="00A059A7" w:rsidRPr="00A059A7">
        <w:rPr>
          <w:rFonts w:ascii="Arial" w:hAnsi="Arial" w:cs="Arial"/>
          <w:bCs/>
          <w:sz w:val="22"/>
          <w:szCs w:val="22"/>
        </w:rPr>
        <w:t>rà provvedere al versamento dell</w:t>
      </w:r>
      <w:r w:rsidR="00AA0DC0" w:rsidRPr="00A059A7">
        <w:rPr>
          <w:rFonts w:ascii="Arial" w:hAnsi="Arial" w:cs="Arial"/>
          <w:bCs/>
          <w:sz w:val="22"/>
          <w:szCs w:val="22"/>
        </w:rPr>
        <w:t xml:space="preserve">’importo </w:t>
      </w:r>
      <w:r w:rsidRPr="00A059A7">
        <w:rPr>
          <w:rFonts w:ascii="Arial" w:hAnsi="Arial" w:cs="Arial"/>
          <w:sz w:val="22"/>
          <w:szCs w:val="22"/>
        </w:rPr>
        <w:t xml:space="preserve">sotto </w:t>
      </w:r>
      <w:proofErr w:type="gramStart"/>
      <w:r w:rsidRPr="00A059A7">
        <w:rPr>
          <w:rFonts w:ascii="Arial" w:hAnsi="Arial" w:cs="Arial"/>
          <w:sz w:val="22"/>
          <w:szCs w:val="22"/>
        </w:rPr>
        <w:t>indicato</w:t>
      </w:r>
      <w:r w:rsidR="00A059A7" w:rsidRPr="00A059A7">
        <w:rPr>
          <w:rFonts w:ascii="Arial" w:hAnsi="Arial" w:cs="Arial"/>
          <w:b/>
          <w:color w:val="333333"/>
          <w:sz w:val="22"/>
          <w:szCs w:val="22"/>
          <w:u w:val="single"/>
        </w:rPr>
        <w:t xml:space="preserve"> :</w:t>
      </w:r>
      <w:proofErr w:type="gramEnd"/>
    </w:p>
    <w:p w:rsidR="00A059A7" w:rsidRPr="00A059A7" w:rsidRDefault="00A059A7" w:rsidP="00A059A7">
      <w:pPr>
        <w:pStyle w:val="Paragrafoelenco"/>
        <w:numPr>
          <w:ilvl w:val="0"/>
          <w:numId w:val="10"/>
        </w:numPr>
        <w:shd w:val="clear" w:color="auto" w:fill="FFFFFF"/>
        <w:jc w:val="both"/>
        <w:rPr>
          <w:rFonts w:ascii="Arial" w:hAnsi="Arial" w:cs="Arial"/>
          <w:color w:val="333333"/>
          <w:u w:val="single"/>
        </w:rPr>
      </w:pPr>
      <w:proofErr w:type="gramStart"/>
      <w:r w:rsidRPr="00A059A7">
        <w:rPr>
          <w:rFonts w:ascii="Arial" w:hAnsi="Arial" w:cs="Arial"/>
          <w:color w:val="333333"/>
          <w:u w:val="single"/>
        </w:rPr>
        <w:t>per</w:t>
      </w:r>
      <w:proofErr w:type="gramEnd"/>
      <w:r w:rsidRPr="00A059A7">
        <w:rPr>
          <w:rFonts w:ascii="Arial" w:hAnsi="Arial" w:cs="Arial"/>
          <w:color w:val="333333"/>
          <w:u w:val="single"/>
        </w:rPr>
        <w:t xml:space="preserve"> il primo rilascio  </w:t>
      </w:r>
      <w:r w:rsidRPr="00A059A7">
        <w:rPr>
          <w:rFonts w:ascii="Arial" w:hAnsi="Arial" w:cs="Arial"/>
          <w:color w:val="333333"/>
        </w:rPr>
        <w:t>euro 22,21 (di cui € 16,79, comprensivi di spese di spedizione e  la rimanente somma per  diritti fissi e di segreteria)</w:t>
      </w:r>
      <w:r w:rsidRPr="00A059A7">
        <w:rPr>
          <w:rFonts w:ascii="Arial" w:hAnsi="Arial" w:cs="Arial"/>
          <w:color w:val="333333"/>
          <w:u w:val="single"/>
        </w:rPr>
        <w:t xml:space="preserve"> </w:t>
      </w:r>
    </w:p>
    <w:p w:rsidR="00A059A7" w:rsidRPr="00A059A7" w:rsidRDefault="00A059A7" w:rsidP="00A059A7">
      <w:pPr>
        <w:pStyle w:val="Paragrafoelenco"/>
        <w:numPr>
          <w:ilvl w:val="0"/>
          <w:numId w:val="10"/>
        </w:numPr>
        <w:shd w:val="clear" w:color="auto" w:fill="FFFFFF"/>
        <w:jc w:val="both"/>
        <w:rPr>
          <w:rFonts w:ascii="Arial" w:hAnsi="Arial" w:cs="Arial"/>
          <w:color w:val="333333"/>
        </w:rPr>
      </w:pPr>
      <w:proofErr w:type="gramStart"/>
      <w:r w:rsidRPr="00A059A7">
        <w:rPr>
          <w:rFonts w:ascii="Arial" w:hAnsi="Arial" w:cs="Arial"/>
          <w:color w:val="333333"/>
          <w:u w:val="single"/>
        </w:rPr>
        <w:t>per</w:t>
      </w:r>
      <w:proofErr w:type="gramEnd"/>
      <w:r w:rsidRPr="00A059A7">
        <w:rPr>
          <w:rFonts w:ascii="Arial" w:hAnsi="Arial" w:cs="Arial"/>
          <w:color w:val="333333"/>
          <w:u w:val="single"/>
        </w:rPr>
        <w:t xml:space="preserve"> smarrimento / deterioramento </w:t>
      </w:r>
      <w:r w:rsidRPr="00A059A7">
        <w:rPr>
          <w:rFonts w:ascii="Arial" w:hAnsi="Arial" w:cs="Arial"/>
          <w:color w:val="333333"/>
        </w:rPr>
        <w:t>euro  27,37 (di cui € 16,79, comprensivi di spese di spedizione e  la rimanente somma per  diritti fissi e di segreteria)</w:t>
      </w:r>
    </w:p>
    <w:p w:rsidR="003F153F" w:rsidRDefault="003F153F" w:rsidP="0097711C">
      <w:pPr>
        <w:shd w:val="clear" w:color="auto" w:fill="FFFFFF"/>
        <w:jc w:val="both"/>
        <w:rPr>
          <w:rFonts w:ascii="Arial" w:hAnsi="Arial" w:cs="Arial"/>
          <w:b/>
          <w:sz w:val="22"/>
          <w:szCs w:val="22"/>
          <w:u w:val="single"/>
        </w:rPr>
      </w:pPr>
    </w:p>
    <w:p w:rsidR="00A059A7" w:rsidRPr="00A059A7" w:rsidRDefault="003F153F" w:rsidP="0097711C">
      <w:pPr>
        <w:shd w:val="clear" w:color="auto" w:fill="FFFFFF"/>
        <w:jc w:val="both"/>
        <w:rPr>
          <w:rFonts w:ascii="Arial" w:hAnsi="Arial" w:cs="Arial"/>
          <w:b/>
          <w:sz w:val="22"/>
          <w:szCs w:val="22"/>
          <w:u w:val="single"/>
        </w:rPr>
      </w:pPr>
      <w:r>
        <w:rPr>
          <w:rFonts w:ascii="Arial" w:hAnsi="Arial" w:cs="Arial"/>
          <w:b/>
          <w:sz w:val="22"/>
          <w:szCs w:val="22"/>
          <w:u w:val="single"/>
        </w:rPr>
        <w:t>M</w:t>
      </w:r>
      <w:r w:rsidR="00A059A7" w:rsidRPr="00A059A7">
        <w:rPr>
          <w:rFonts w:ascii="Arial" w:hAnsi="Arial" w:cs="Arial"/>
          <w:b/>
          <w:sz w:val="22"/>
          <w:szCs w:val="22"/>
          <w:u w:val="single"/>
        </w:rPr>
        <w:t xml:space="preserve">odalità di pagamento: </w:t>
      </w:r>
    </w:p>
    <w:p w:rsidR="00AA0DC0" w:rsidRDefault="00A059A7" w:rsidP="0097711C">
      <w:pPr>
        <w:shd w:val="clear" w:color="auto" w:fill="FFFFFF"/>
        <w:jc w:val="both"/>
        <w:rPr>
          <w:rFonts w:ascii="Arial" w:hAnsi="Arial" w:cs="Arial"/>
          <w:sz w:val="22"/>
          <w:szCs w:val="22"/>
        </w:rPr>
      </w:pPr>
      <w:r>
        <w:rPr>
          <w:rFonts w:ascii="Arial" w:hAnsi="Arial" w:cs="Arial"/>
          <w:sz w:val="22"/>
          <w:szCs w:val="22"/>
        </w:rPr>
        <w:lastRenderedPageBreak/>
        <w:t xml:space="preserve">Il cittadino potrà provvedere al pagamento </w:t>
      </w:r>
      <w:r w:rsidR="00AA0DC0">
        <w:rPr>
          <w:rFonts w:ascii="Arial" w:hAnsi="Arial" w:cs="Arial"/>
          <w:sz w:val="22"/>
          <w:szCs w:val="22"/>
        </w:rPr>
        <w:t xml:space="preserve">secondo le seguenti </w:t>
      </w:r>
      <w:proofErr w:type="gramStart"/>
      <w:r w:rsidR="00AA0DC0">
        <w:rPr>
          <w:rFonts w:ascii="Arial" w:hAnsi="Arial" w:cs="Arial"/>
          <w:sz w:val="22"/>
          <w:szCs w:val="22"/>
        </w:rPr>
        <w:t>modalità :</w:t>
      </w:r>
      <w:proofErr w:type="gramEnd"/>
    </w:p>
    <w:p w:rsidR="00AA0DC0" w:rsidRDefault="00AA0DC0" w:rsidP="0097711C">
      <w:pPr>
        <w:pStyle w:val="Paragrafoelenco"/>
        <w:numPr>
          <w:ilvl w:val="0"/>
          <w:numId w:val="5"/>
        </w:numPr>
        <w:shd w:val="clear" w:color="auto" w:fill="FFFFFF"/>
        <w:jc w:val="both"/>
        <w:rPr>
          <w:rFonts w:ascii="Arial" w:hAnsi="Arial" w:cs="Arial"/>
          <w:color w:val="333333"/>
        </w:rPr>
      </w:pPr>
      <w:r w:rsidRPr="00AA0DC0">
        <w:rPr>
          <w:rFonts w:ascii="Arial" w:hAnsi="Arial" w:cs="Arial"/>
        </w:rPr>
        <w:t xml:space="preserve"> </w:t>
      </w:r>
      <w:proofErr w:type="gramStart"/>
      <w:r w:rsidR="001D61B5" w:rsidRPr="00AA0DC0">
        <w:rPr>
          <w:rFonts w:ascii="Arial" w:hAnsi="Arial" w:cs="Arial"/>
        </w:rPr>
        <w:t>presso</w:t>
      </w:r>
      <w:proofErr w:type="gramEnd"/>
      <w:r w:rsidR="001D61B5" w:rsidRPr="00AA0DC0">
        <w:rPr>
          <w:rFonts w:ascii="Arial" w:hAnsi="Arial" w:cs="Arial"/>
        </w:rPr>
        <w:t xml:space="preserve"> la Tesoreria Comunale Banca </w:t>
      </w:r>
      <w:r w:rsidR="000079CB" w:rsidRPr="00AA0DC0">
        <w:rPr>
          <w:rFonts w:ascii="Arial" w:hAnsi="Arial" w:cs="Arial"/>
          <w:color w:val="333333"/>
        </w:rPr>
        <w:t>MONTE DEI PASCHI DI SIENA, piazza Umberto I,  Copertino</w:t>
      </w:r>
      <w:r w:rsidR="001D61B5" w:rsidRPr="00AA0DC0">
        <w:rPr>
          <w:rFonts w:ascii="Arial" w:hAnsi="Arial" w:cs="Arial"/>
          <w:color w:val="333333"/>
        </w:rPr>
        <w:t>, con causale “Diritti per emissione CIE</w:t>
      </w:r>
      <w:r>
        <w:rPr>
          <w:rFonts w:ascii="Arial" w:hAnsi="Arial" w:cs="Arial"/>
          <w:color w:val="333333"/>
        </w:rPr>
        <w:t>”;</w:t>
      </w:r>
    </w:p>
    <w:p w:rsidR="00AA0DC0" w:rsidRDefault="00AA0DC0" w:rsidP="0097711C">
      <w:pPr>
        <w:pStyle w:val="Paragrafoelenco"/>
        <w:numPr>
          <w:ilvl w:val="0"/>
          <w:numId w:val="5"/>
        </w:numPr>
        <w:shd w:val="clear" w:color="auto" w:fill="FFFFFF"/>
        <w:jc w:val="both"/>
        <w:rPr>
          <w:rFonts w:ascii="Arial" w:hAnsi="Arial" w:cs="Arial"/>
          <w:color w:val="333333"/>
        </w:rPr>
      </w:pPr>
      <w:proofErr w:type="gramStart"/>
      <w:r>
        <w:rPr>
          <w:rFonts w:ascii="Arial" w:hAnsi="Arial" w:cs="Arial"/>
          <w:color w:val="333333"/>
        </w:rPr>
        <w:t>o</w:t>
      </w:r>
      <w:proofErr w:type="gramEnd"/>
      <w:r>
        <w:rPr>
          <w:rFonts w:ascii="Arial" w:hAnsi="Arial" w:cs="Arial"/>
          <w:color w:val="333333"/>
        </w:rPr>
        <w:t xml:space="preserve"> a mezzo bollettino di conto corrente postale n</w:t>
      </w:r>
      <w:r w:rsidR="00BB5809">
        <w:rPr>
          <w:rFonts w:ascii="Arial" w:hAnsi="Arial" w:cs="Arial"/>
          <w:color w:val="333333"/>
        </w:rPr>
        <w:t>.</w:t>
      </w:r>
      <w:r w:rsidR="00A059A7" w:rsidRPr="00A059A7">
        <w:rPr>
          <w:rFonts w:ascii="Arial" w:hAnsi="Arial" w:cs="Arial"/>
          <w:b/>
          <w:color w:val="333333"/>
          <w:sz w:val="24"/>
          <w:szCs w:val="24"/>
        </w:rPr>
        <w:t>13015730</w:t>
      </w:r>
      <w:r w:rsidR="00A059A7" w:rsidRPr="00A059A7">
        <w:rPr>
          <w:rFonts w:ascii="Arial" w:hAnsi="Arial" w:cs="Arial"/>
          <w:b/>
          <w:color w:val="333333"/>
          <w:sz w:val="28"/>
          <w:szCs w:val="28"/>
        </w:rPr>
        <w:t xml:space="preserve"> </w:t>
      </w:r>
      <w:r>
        <w:rPr>
          <w:rFonts w:ascii="Arial" w:hAnsi="Arial" w:cs="Arial"/>
          <w:color w:val="333333"/>
        </w:rPr>
        <w:t>intestato al Comune di Copertino con indicata la seguente causale “</w:t>
      </w:r>
      <w:r w:rsidRPr="00AA0DC0">
        <w:rPr>
          <w:rFonts w:ascii="Arial" w:hAnsi="Arial" w:cs="Arial"/>
          <w:color w:val="333333"/>
        </w:rPr>
        <w:t>Diritti per emissione CIE</w:t>
      </w:r>
      <w:r>
        <w:rPr>
          <w:rFonts w:ascii="Arial" w:hAnsi="Arial" w:cs="Arial"/>
          <w:color w:val="333333"/>
        </w:rPr>
        <w:t>”;</w:t>
      </w:r>
    </w:p>
    <w:p w:rsidR="00BB5809" w:rsidRPr="00900B50" w:rsidRDefault="00A059A7" w:rsidP="00900B50">
      <w:pPr>
        <w:pStyle w:val="Paragrafoelenco"/>
        <w:shd w:val="clear" w:color="auto" w:fill="FFFFFF"/>
        <w:ind w:left="0"/>
        <w:jc w:val="both"/>
        <w:rPr>
          <w:rFonts w:ascii="Arial" w:hAnsi="Arial" w:cs="Arial"/>
          <w:b/>
          <w:bCs/>
          <w:color w:val="333333"/>
        </w:rPr>
      </w:pPr>
      <w:r w:rsidRPr="00900B50">
        <w:rPr>
          <w:rFonts w:ascii="Arial" w:hAnsi="Arial" w:cs="Arial"/>
          <w:b/>
          <w:color w:val="333333"/>
        </w:rPr>
        <w:t>La prenotazione della CIE</w:t>
      </w:r>
      <w:r>
        <w:rPr>
          <w:rFonts w:ascii="Arial" w:hAnsi="Arial" w:cs="Arial"/>
          <w:color w:val="333333"/>
        </w:rPr>
        <w:t xml:space="preserve"> </w:t>
      </w:r>
      <w:r w:rsidRPr="00A059A7">
        <w:rPr>
          <w:rFonts w:ascii="Arial" w:hAnsi="Arial" w:cs="Arial"/>
          <w:color w:val="333333"/>
        </w:rPr>
        <w:t xml:space="preserve">potrà essere </w:t>
      </w:r>
      <w:proofErr w:type="gramStart"/>
      <w:r w:rsidRPr="00A059A7">
        <w:rPr>
          <w:rFonts w:ascii="Arial" w:hAnsi="Arial" w:cs="Arial"/>
          <w:color w:val="333333"/>
        </w:rPr>
        <w:t>effettuata  accedendo</w:t>
      </w:r>
      <w:proofErr w:type="gramEnd"/>
      <w:r w:rsidRPr="00A059A7">
        <w:rPr>
          <w:rFonts w:ascii="Arial" w:hAnsi="Arial" w:cs="Arial"/>
          <w:color w:val="333333"/>
        </w:rPr>
        <w:t xml:space="preserve"> ai Portali istituzionali</w:t>
      </w:r>
      <w:r w:rsidR="00900B50">
        <w:rPr>
          <w:rFonts w:ascii="Arial" w:hAnsi="Arial" w:cs="Arial"/>
          <w:color w:val="333333"/>
        </w:rPr>
        <w:t xml:space="preserve"> </w:t>
      </w:r>
      <w:r w:rsidR="00900B50">
        <w:rPr>
          <w:rFonts w:ascii="Arial" w:hAnsi="Arial" w:cs="Arial"/>
          <w:b/>
          <w:bCs/>
          <w:color w:val="333333"/>
        </w:rPr>
        <w:t xml:space="preserve"> </w:t>
      </w:r>
      <w:hyperlink r:id="rId6" w:history="1">
        <w:r w:rsidRPr="00A059A7">
          <w:rPr>
            <w:rStyle w:val="Collegamentoipertestuale"/>
            <w:rFonts w:ascii="Arial" w:hAnsi="Arial" w:cs="Arial"/>
            <w:b/>
            <w:bCs/>
          </w:rPr>
          <w:t>http://www.cartaidentita.interno.gov.it</w:t>
        </w:r>
      </w:hyperlink>
      <w:r w:rsidR="00900B50">
        <w:rPr>
          <w:rStyle w:val="Collegamentoipertestuale"/>
          <w:rFonts w:ascii="Arial" w:hAnsi="Arial" w:cs="Arial"/>
          <w:b/>
          <w:bCs/>
          <w:u w:val="none"/>
        </w:rPr>
        <w:t xml:space="preserve">  - </w:t>
      </w:r>
      <w:hyperlink r:id="rId7" w:history="1">
        <w:r w:rsidR="00900B50" w:rsidRPr="00CB11E5">
          <w:rPr>
            <w:rStyle w:val="Collegamentoipertestuale"/>
            <w:rFonts w:ascii="Arial" w:hAnsi="Arial" w:cs="Arial"/>
            <w:b/>
            <w:bCs/>
          </w:rPr>
          <w:t>https://agendacie.interno.gov.it/</w:t>
        </w:r>
      </w:hyperlink>
      <w:r w:rsidR="00900B50">
        <w:rPr>
          <w:rStyle w:val="Collegamentoipertestuale"/>
          <w:rFonts w:ascii="Arial" w:hAnsi="Arial" w:cs="Arial"/>
          <w:b/>
          <w:bCs/>
          <w:color w:val="333333"/>
          <w:u w:val="none"/>
        </w:rPr>
        <w:t xml:space="preserve"> </w:t>
      </w:r>
      <w:r w:rsidRPr="00A059A7">
        <w:rPr>
          <w:rFonts w:ascii="Arial" w:hAnsi="Arial" w:cs="Arial"/>
          <w:color w:val="333333"/>
        </w:rPr>
        <w:t>dove il cittadino troverà tutte le informazioni utili relative alla CIE.</w:t>
      </w:r>
    </w:p>
    <w:p w:rsidR="001D61B5" w:rsidRPr="00BB5809" w:rsidRDefault="00BB5809" w:rsidP="00A059A7">
      <w:pPr>
        <w:pStyle w:val="Paragrafoelenco"/>
        <w:shd w:val="clear" w:color="auto" w:fill="FFFFFF"/>
        <w:ind w:left="0"/>
        <w:jc w:val="both"/>
        <w:rPr>
          <w:rFonts w:ascii="Arial" w:hAnsi="Arial" w:cs="Arial"/>
          <w:color w:val="333333"/>
        </w:rPr>
      </w:pPr>
      <w:r>
        <w:rPr>
          <w:rFonts w:ascii="Arial" w:hAnsi="Arial" w:cs="Arial"/>
          <w:color w:val="333333"/>
        </w:rPr>
        <w:t>I</w:t>
      </w:r>
      <w:r w:rsidR="001D61B5" w:rsidRPr="00AA0DC0">
        <w:rPr>
          <w:rFonts w:ascii="Arial" w:hAnsi="Arial" w:cs="Arial"/>
          <w:color w:val="333333"/>
        </w:rPr>
        <w:t xml:space="preserve">l cittadino, </w:t>
      </w:r>
      <w:r w:rsidR="002D6D48" w:rsidRPr="00AA0DC0">
        <w:rPr>
          <w:rFonts w:ascii="Arial" w:hAnsi="Arial" w:cs="Arial"/>
          <w:color w:val="333333"/>
        </w:rPr>
        <w:t xml:space="preserve">il giorno </w:t>
      </w:r>
      <w:proofErr w:type="gramStart"/>
      <w:r w:rsidR="002D6D48" w:rsidRPr="00AA0DC0">
        <w:rPr>
          <w:rFonts w:ascii="Arial" w:hAnsi="Arial" w:cs="Arial"/>
          <w:color w:val="333333"/>
        </w:rPr>
        <w:t xml:space="preserve">stabilito </w:t>
      </w:r>
      <w:r w:rsidR="001D61B5" w:rsidRPr="00AA0DC0">
        <w:rPr>
          <w:rFonts w:ascii="Arial" w:hAnsi="Arial" w:cs="Arial"/>
          <w:color w:val="333333"/>
        </w:rPr>
        <w:t xml:space="preserve"> </w:t>
      </w:r>
      <w:r w:rsidR="002D6D48" w:rsidRPr="00AA0DC0">
        <w:rPr>
          <w:rFonts w:ascii="Arial" w:hAnsi="Arial" w:cs="Arial"/>
          <w:color w:val="333333"/>
        </w:rPr>
        <w:t>dal</w:t>
      </w:r>
      <w:r w:rsidR="001D61B5" w:rsidRPr="00AA0DC0">
        <w:rPr>
          <w:rFonts w:ascii="Arial" w:hAnsi="Arial" w:cs="Arial"/>
          <w:color w:val="333333"/>
        </w:rPr>
        <w:t>la</w:t>
      </w:r>
      <w:proofErr w:type="gramEnd"/>
      <w:r w:rsidR="001D61B5" w:rsidRPr="00AA0DC0">
        <w:rPr>
          <w:rFonts w:ascii="Arial" w:hAnsi="Arial" w:cs="Arial"/>
          <w:color w:val="333333"/>
        </w:rPr>
        <w:t xml:space="preserve"> prenotazione, si presenterà presso gli uffici comunali </w:t>
      </w:r>
      <w:r w:rsidR="001D61B5" w:rsidRPr="00AA0DC0">
        <w:rPr>
          <w:rFonts w:ascii="Arial" w:hAnsi="Arial" w:cs="Arial"/>
        </w:rPr>
        <w:t xml:space="preserve">munito di: </w:t>
      </w:r>
    </w:p>
    <w:p w:rsidR="001D61B5" w:rsidRPr="00AA0DC0" w:rsidRDefault="001D61B5" w:rsidP="00AA0DC0">
      <w:pPr>
        <w:pStyle w:val="Paragrafoelenco"/>
        <w:numPr>
          <w:ilvl w:val="0"/>
          <w:numId w:val="1"/>
        </w:numPr>
        <w:shd w:val="clear" w:color="auto" w:fill="FFFFFF"/>
        <w:spacing w:after="150" w:line="240" w:lineRule="auto"/>
        <w:rPr>
          <w:rFonts w:ascii="Arial" w:hAnsi="Arial" w:cs="Arial"/>
          <w:lang w:eastAsia="it-IT"/>
        </w:rPr>
      </w:pPr>
      <w:r w:rsidRPr="00AA0DC0">
        <w:rPr>
          <w:rFonts w:ascii="Arial" w:hAnsi="Arial" w:cs="Arial"/>
          <w:lang w:eastAsia="it-IT"/>
        </w:rPr>
        <w:t>Ricevuta di pagamento</w:t>
      </w:r>
    </w:p>
    <w:p w:rsidR="001D61B5" w:rsidRPr="00AA0DC0" w:rsidRDefault="001D61B5" w:rsidP="00AA0DC0">
      <w:pPr>
        <w:pStyle w:val="Paragrafoelenco"/>
        <w:numPr>
          <w:ilvl w:val="0"/>
          <w:numId w:val="1"/>
        </w:numPr>
        <w:shd w:val="clear" w:color="auto" w:fill="FFFFFF"/>
        <w:spacing w:after="150" w:line="240" w:lineRule="auto"/>
        <w:rPr>
          <w:rFonts w:ascii="Arial" w:hAnsi="Arial" w:cs="Arial"/>
          <w:lang w:eastAsia="it-IT"/>
        </w:rPr>
      </w:pPr>
      <w:r w:rsidRPr="00AA0DC0">
        <w:rPr>
          <w:rFonts w:ascii="Arial" w:hAnsi="Arial" w:cs="Arial"/>
          <w:lang w:eastAsia="it-IT"/>
        </w:rPr>
        <w:t>Ricevuta di prenotazione</w:t>
      </w:r>
    </w:p>
    <w:p w:rsidR="001D61B5" w:rsidRPr="00AA0DC0" w:rsidRDefault="001D61B5" w:rsidP="00AA0DC0">
      <w:pPr>
        <w:pStyle w:val="Paragrafoelenco"/>
        <w:numPr>
          <w:ilvl w:val="0"/>
          <w:numId w:val="1"/>
        </w:numPr>
        <w:shd w:val="clear" w:color="auto" w:fill="FFFFFF"/>
        <w:spacing w:after="150" w:line="240" w:lineRule="auto"/>
        <w:rPr>
          <w:rFonts w:ascii="Arial" w:hAnsi="Arial" w:cs="Arial"/>
          <w:lang w:eastAsia="it-IT"/>
        </w:rPr>
      </w:pPr>
      <w:r w:rsidRPr="00AA0DC0">
        <w:rPr>
          <w:rFonts w:ascii="Arial" w:hAnsi="Arial" w:cs="Arial"/>
          <w:lang w:eastAsia="it-IT"/>
        </w:rPr>
        <w:t xml:space="preserve">Foto tessera, in formato cartaceo o elettronico, su un supporto USB. </w:t>
      </w:r>
    </w:p>
    <w:p w:rsidR="00BB5809" w:rsidRDefault="00BB5809" w:rsidP="00BB5809">
      <w:pPr>
        <w:pStyle w:val="Paragrafoelenco"/>
        <w:numPr>
          <w:ilvl w:val="0"/>
          <w:numId w:val="1"/>
        </w:numPr>
        <w:shd w:val="clear" w:color="auto" w:fill="FFFFFF"/>
        <w:spacing w:before="100" w:beforeAutospacing="1" w:after="100" w:afterAutospacing="1" w:line="240" w:lineRule="auto"/>
        <w:jc w:val="both"/>
        <w:rPr>
          <w:rFonts w:ascii="Arial" w:hAnsi="Arial" w:cs="Arial"/>
          <w:color w:val="333333"/>
        </w:rPr>
      </w:pPr>
      <w:r w:rsidRPr="00BB5809">
        <w:rPr>
          <w:rFonts w:ascii="Arial" w:hAnsi="Arial" w:cs="Arial"/>
          <w:lang w:eastAsia="it-IT"/>
        </w:rPr>
        <w:t>C</w:t>
      </w:r>
      <w:r w:rsidR="001D61B5" w:rsidRPr="00BB5809">
        <w:rPr>
          <w:rFonts w:ascii="Arial" w:hAnsi="Arial" w:cs="Arial"/>
          <w:lang w:eastAsia="it-IT"/>
        </w:rPr>
        <w:t xml:space="preserve">odice fiscale o tessera sanitaria. </w:t>
      </w:r>
    </w:p>
    <w:p w:rsidR="00900B50" w:rsidRDefault="001D61B5" w:rsidP="00900B50">
      <w:pPr>
        <w:shd w:val="clear" w:color="auto" w:fill="FFFFFF"/>
        <w:spacing w:before="100" w:beforeAutospacing="1" w:after="100" w:afterAutospacing="1" w:line="240" w:lineRule="atLeast"/>
        <w:jc w:val="both"/>
        <w:rPr>
          <w:rFonts w:ascii="Arial" w:hAnsi="Arial" w:cs="Arial"/>
          <w:color w:val="333333"/>
          <w:sz w:val="22"/>
          <w:szCs w:val="22"/>
        </w:rPr>
      </w:pPr>
      <w:r w:rsidRPr="00A059A7">
        <w:rPr>
          <w:rFonts w:ascii="Arial" w:hAnsi="Arial" w:cs="Arial"/>
          <w:b/>
          <w:color w:val="333333"/>
          <w:sz w:val="22"/>
          <w:szCs w:val="22"/>
        </w:rPr>
        <w:t>I</w:t>
      </w:r>
      <w:r w:rsidRPr="00A059A7">
        <w:rPr>
          <w:rFonts w:ascii="Arial" w:hAnsi="Arial" w:cs="Arial"/>
          <w:b/>
          <w:color w:val="333333"/>
          <w:sz w:val="22"/>
          <w:szCs w:val="22"/>
          <w:u w:val="single"/>
        </w:rPr>
        <w:t xml:space="preserve">n caso di primo </w:t>
      </w:r>
      <w:proofErr w:type="gramStart"/>
      <w:r w:rsidRPr="00A059A7">
        <w:rPr>
          <w:rFonts w:ascii="Arial" w:hAnsi="Arial" w:cs="Arial"/>
          <w:b/>
          <w:color w:val="333333"/>
          <w:sz w:val="22"/>
          <w:szCs w:val="22"/>
          <w:u w:val="single"/>
        </w:rPr>
        <w:t>rilascio</w:t>
      </w:r>
      <w:r w:rsidR="00BB5809">
        <w:rPr>
          <w:rFonts w:ascii="Arial" w:hAnsi="Arial" w:cs="Arial"/>
          <w:color w:val="333333"/>
          <w:sz w:val="22"/>
          <w:szCs w:val="22"/>
          <w:u w:val="single"/>
        </w:rPr>
        <w:t>,  il</w:t>
      </w:r>
      <w:proofErr w:type="gramEnd"/>
      <w:r w:rsidR="00BB5809">
        <w:rPr>
          <w:rFonts w:ascii="Arial" w:hAnsi="Arial" w:cs="Arial"/>
          <w:color w:val="333333"/>
          <w:sz w:val="22"/>
          <w:szCs w:val="22"/>
          <w:u w:val="single"/>
        </w:rPr>
        <w:t xml:space="preserve"> cittadino </w:t>
      </w:r>
      <w:r w:rsidRPr="00BB5809">
        <w:rPr>
          <w:rFonts w:ascii="Arial" w:hAnsi="Arial" w:cs="Arial"/>
          <w:color w:val="333333"/>
          <w:sz w:val="22"/>
          <w:szCs w:val="22"/>
        </w:rPr>
        <w:t xml:space="preserve"> esibirà all’operatore comunale un altro documento di identità in c</w:t>
      </w:r>
      <w:r w:rsidR="00BB5809">
        <w:rPr>
          <w:rFonts w:ascii="Arial" w:hAnsi="Arial" w:cs="Arial"/>
          <w:color w:val="333333"/>
          <w:sz w:val="22"/>
          <w:szCs w:val="22"/>
        </w:rPr>
        <w:t xml:space="preserve">orso di validità, diversamente </w:t>
      </w:r>
      <w:r w:rsidRPr="00BB5809">
        <w:rPr>
          <w:rFonts w:ascii="Arial" w:hAnsi="Arial" w:cs="Arial"/>
          <w:color w:val="333333"/>
          <w:sz w:val="22"/>
          <w:szCs w:val="22"/>
        </w:rPr>
        <w:t>si presenterà al comun</w:t>
      </w:r>
      <w:r w:rsidR="0097711C" w:rsidRPr="00BB5809">
        <w:rPr>
          <w:rFonts w:ascii="Arial" w:hAnsi="Arial" w:cs="Arial"/>
          <w:color w:val="333333"/>
          <w:sz w:val="22"/>
          <w:szCs w:val="22"/>
        </w:rPr>
        <w:t xml:space="preserve">e accompagnato da due testimoni. </w:t>
      </w:r>
    </w:p>
    <w:p w:rsidR="00900B50" w:rsidRDefault="001D61B5" w:rsidP="00900B50">
      <w:pPr>
        <w:shd w:val="clear" w:color="auto" w:fill="FFFFFF"/>
        <w:spacing w:before="100" w:beforeAutospacing="1" w:after="100" w:afterAutospacing="1" w:line="240" w:lineRule="atLeast"/>
        <w:jc w:val="both"/>
        <w:rPr>
          <w:rFonts w:ascii="Arial" w:hAnsi="Arial" w:cs="Arial"/>
          <w:color w:val="333333"/>
          <w:sz w:val="22"/>
          <w:szCs w:val="22"/>
        </w:rPr>
      </w:pPr>
      <w:r w:rsidRPr="00A059A7">
        <w:rPr>
          <w:rFonts w:ascii="Arial" w:hAnsi="Arial" w:cs="Arial"/>
          <w:b/>
          <w:color w:val="333333"/>
          <w:sz w:val="22"/>
          <w:szCs w:val="22"/>
          <w:u w:val="single"/>
        </w:rPr>
        <w:t>In caso di rinnovo o deterioramento</w:t>
      </w:r>
      <w:r w:rsidRPr="00BB5809">
        <w:rPr>
          <w:rFonts w:ascii="Arial" w:hAnsi="Arial" w:cs="Arial"/>
          <w:color w:val="333333"/>
          <w:sz w:val="22"/>
          <w:szCs w:val="22"/>
        </w:rPr>
        <w:t xml:space="preserve"> del vecchio documento, invece, </w:t>
      </w:r>
      <w:proofErr w:type="gramStart"/>
      <w:r w:rsidRPr="00BB5809">
        <w:rPr>
          <w:rFonts w:ascii="Arial" w:hAnsi="Arial" w:cs="Arial"/>
          <w:color w:val="333333"/>
          <w:sz w:val="22"/>
          <w:szCs w:val="22"/>
        </w:rPr>
        <w:t>consegnerà  ques</w:t>
      </w:r>
      <w:r w:rsidR="0097711C" w:rsidRPr="00BB5809">
        <w:rPr>
          <w:rFonts w:ascii="Arial" w:hAnsi="Arial" w:cs="Arial"/>
          <w:color w:val="333333"/>
          <w:sz w:val="22"/>
          <w:szCs w:val="22"/>
        </w:rPr>
        <w:t>t’ultimo</w:t>
      </w:r>
      <w:proofErr w:type="gramEnd"/>
      <w:r w:rsidR="0097711C" w:rsidRPr="00BB5809">
        <w:rPr>
          <w:rFonts w:ascii="Arial" w:hAnsi="Arial" w:cs="Arial"/>
          <w:color w:val="333333"/>
          <w:sz w:val="22"/>
          <w:szCs w:val="22"/>
        </w:rPr>
        <w:t xml:space="preserve"> all’operatore comunale</w:t>
      </w:r>
      <w:r w:rsidR="00BB5809">
        <w:rPr>
          <w:rFonts w:ascii="Arial" w:hAnsi="Arial" w:cs="Arial"/>
          <w:color w:val="333333"/>
          <w:sz w:val="22"/>
          <w:szCs w:val="22"/>
        </w:rPr>
        <w:t>.</w:t>
      </w:r>
    </w:p>
    <w:p w:rsidR="00A059A7" w:rsidRPr="00900B50" w:rsidRDefault="00A059A7" w:rsidP="00900B50">
      <w:pPr>
        <w:shd w:val="clear" w:color="auto" w:fill="FFFFFF"/>
        <w:jc w:val="both"/>
        <w:rPr>
          <w:rFonts w:ascii="Arial" w:hAnsi="Arial" w:cs="Arial"/>
          <w:b/>
          <w:color w:val="333333"/>
          <w:sz w:val="22"/>
          <w:szCs w:val="22"/>
        </w:rPr>
      </w:pPr>
      <w:r w:rsidRPr="00900B50">
        <w:rPr>
          <w:rFonts w:ascii="Arial" w:hAnsi="Arial" w:cs="Arial"/>
          <w:b/>
          <w:color w:val="333333"/>
          <w:sz w:val="22"/>
          <w:szCs w:val="22"/>
        </w:rPr>
        <w:t>Il cittadino i</w:t>
      </w:r>
      <w:r w:rsidR="0097711C" w:rsidRPr="00900B50">
        <w:rPr>
          <w:rFonts w:ascii="Arial" w:hAnsi="Arial" w:cs="Arial"/>
          <w:b/>
          <w:color w:val="333333"/>
          <w:sz w:val="22"/>
          <w:szCs w:val="22"/>
        </w:rPr>
        <w:t>noltre</w:t>
      </w:r>
    </w:p>
    <w:p w:rsidR="001D61B5" w:rsidRPr="00900B50" w:rsidRDefault="0097711C" w:rsidP="00900B50">
      <w:pPr>
        <w:pStyle w:val="Paragrafoelenco"/>
        <w:numPr>
          <w:ilvl w:val="0"/>
          <w:numId w:val="9"/>
        </w:numPr>
        <w:shd w:val="clear" w:color="auto" w:fill="FFFFFF"/>
        <w:spacing w:after="0" w:line="240" w:lineRule="auto"/>
        <w:ind w:left="0"/>
        <w:jc w:val="both"/>
        <w:rPr>
          <w:rFonts w:ascii="Arial" w:hAnsi="Arial" w:cs="Arial"/>
          <w:color w:val="333333"/>
        </w:rPr>
      </w:pPr>
      <w:proofErr w:type="gramStart"/>
      <w:r w:rsidRPr="00900B50">
        <w:rPr>
          <w:rFonts w:ascii="Arial" w:hAnsi="Arial" w:cs="Arial"/>
          <w:color w:val="333333"/>
        </w:rPr>
        <w:t>v</w:t>
      </w:r>
      <w:r w:rsidR="001D61B5" w:rsidRPr="00900B50">
        <w:rPr>
          <w:rFonts w:ascii="Arial" w:hAnsi="Arial" w:cs="Arial"/>
          <w:color w:val="333333"/>
        </w:rPr>
        <w:t>erificherà</w:t>
      </w:r>
      <w:proofErr w:type="gramEnd"/>
      <w:r w:rsidR="001D61B5" w:rsidRPr="00900B50">
        <w:rPr>
          <w:rFonts w:ascii="Arial" w:hAnsi="Arial" w:cs="Arial"/>
          <w:color w:val="333333"/>
        </w:rPr>
        <w:t xml:space="preserve"> con l’operatore comunale i dati anagrafici rilevati dall’anagrafe comunale;</w:t>
      </w:r>
    </w:p>
    <w:p w:rsidR="001D61B5" w:rsidRPr="00900B50" w:rsidRDefault="001D61B5" w:rsidP="00900B50">
      <w:pPr>
        <w:pStyle w:val="Paragrafoelenco"/>
        <w:numPr>
          <w:ilvl w:val="0"/>
          <w:numId w:val="9"/>
        </w:numPr>
        <w:shd w:val="clear" w:color="auto" w:fill="FFFFFF"/>
        <w:spacing w:after="0" w:line="240" w:lineRule="auto"/>
        <w:ind w:left="0"/>
        <w:jc w:val="both"/>
        <w:rPr>
          <w:rFonts w:ascii="Arial" w:hAnsi="Arial" w:cs="Arial"/>
          <w:color w:val="333333"/>
          <w:lang w:eastAsia="it-IT"/>
        </w:rPr>
      </w:pPr>
      <w:r w:rsidRPr="00900B50">
        <w:rPr>
          <w:rFonts w:ascii="Arial" w:hAnsi="Arial" w:cs="Arial"/>
          <w:color w:val="333333"/>
          <w:lang w:eastAsia="it-IT"/>
        </w:rPr>
        <w:t>Indicherà la modalità di ritiro del documento (consegna presso un indirizzo indicato o ritiro in Comune);</w:t>
      </w:r>
    </w:p>
    <w:p w:rsidR="001D61B5" w:rsidRPr="00900B50" w:rsidRDefault="00A059A7" w:rsidP="00900B50">
      <w:pPr>
        <w:pStyle w:val="Paragrafoelenco"/>
        <w:numPr>
          <w:ilvl w:val="0"/>
          <w:numId w:val="9"/>
        </w:numPr>
        <w:shd w:val="clear" w:color="auto" w:fill="FFFFFF"/>
        <w:spacing w:after="0" w:line="240" w:lineRule="auto"/>
        <w:ind w:left="0"/>
        <w:jc w:val="both"/>
        <w:rPr>
          <w:rFonts w:ascii="Arial" w:hAnsi="Arial" w:cs="Arial"/>
          <w:color w:val="333333"/>
          <w:lang w:eastAsia="it-IT"/>
        </w:rPr>
      </w:pPr>
      <w:proofErr w:type="gramStart"/>
      <w:r w:rsidRPr="00900B50">
        <w:rPr>
          <w:rFonts w:ascii="Arial" w:hAnsi="Arial" w:cs="Arial"/>
          <w:color w:val="333333"/>
          <w:lang w:eastAsia="it-IT"/>
        </w:rPr>
        <w:t>p</w:t>
      </w:r>
      <w:r w:rsidR="001D61B5" w:rsidRPr="00900B50">
        <w:rPr>
          <w:rFonts w:ascii="Arial" w:hAnsi="Arial" w:cs="Arial"/>
          <w:color w:val="333333"/>
          <w:lang w:eastAsia="it-IT"/>
        </w:rPr>
        <w:t>rocederà</w:t>
      </w:r>
      <w:proofErr w:type="gramEnd"/>
      <w:r w:rsidR="001D61B5" w:rsidRPr="00900B50">
        <w:rPr>
          <w:rFonts w:ascii="Arial" w:hAnsi="Arial" w:cs="Arial"/>
          <w:color w:val="333333"/>
          <w:lang w:eastAsia="it-IT"/>
        </w:rPr>
        <w:t xml:space="preserve"> con l’operatore comunale all’acquisizione delle impronte digitali;</w:t>
      </w:r>
    </w:p>
    <w:p w:rsidR="001D61B5" w:rsidRPr="00900B50" w:rsidRDefault="00A059A7" w:rsidP="00900B50">
      <w:pPr>
        <w:pStyle w:val="Paragrafoelenco"/>
        <w:numPr>
          <w:ilvl w:val="0"/>
          <w:numId w:val="9"/>
        </w:numPr>
        <w:shd w:val="clear" w:color="auto" w:fill="FFFFFF"/>
        <w:spacing w:after="0" w:line="240" w:lineRule="auto"/>
        <w:ind w:left="0"/>
        <w:jc w:val="both"/>
        <w:rPr>
          <w:rFonts w:ascii="Arial" w:hAnsi="Arial" w:cs="Arial"/>
          <w:color w:val="333333"/>
          <w:lang w:eastAsia="it-IT"/>
        </w:rPr>
      </w:pPr>
      <w:proofErr w:type="gramStart"/>
      <w:r w:rsidRPr="00900B50">
        <w:rPr>
          <w:rFonts w:ascii="Arial" w:hAnsi="Arial" w:cs="Arial"/>
          <w:color w:val="333333"/>
          <w:lang w:eastAsia="it-IT"/>
        </w:rPr>
        <w:t>f</w:t>
      </w:r>
      <w:r w:rsidR="001D61B5" w:rsidRPr="00900B50">
        <w:rPr>
          <w:rFonts w:ascii="Arial" w:hAnsi="Arial" w:cs="Arial"/>
          <w:color w:val="333333"/>
          <w:lang w:eastAsia="it-IT"/>
        </w:rPr>
        <w:t>ornirà</w:t>
      </w:r>
      <w:proofErr w:type="gramEnd"/>
      <w:r w:rsidR="001D61B5" w:rsidRPr="00900B50">
        <w:rPr>
          <w:rFonts w:ascii="Arial" w:hAnsi="Arial" w:cs="Arial"/>
          <w:color w:val="333333"/>
          <w:lang w:eastAsia="it-IT"/>
        </w:rPr>
        <w:t xml:space="preserve">, se lo desidera, il consenso ovvero il diniego alla </w:t>
      </w:r>
      <w:r w:rsidR="001D61B5" w:rsidRPr="00900B50">
        <w:rPr>
          <w:rFonts w:ascii="Arial" w:hAnsi="Arial" w:cs="Arial"/>
          <w:b/>
          <w:bCs/>
          <w:color w:val="333333"/>
          <w:lang w:eastAsia="it-IT"/>
        </w:rPr>
        <w:t>donazione degli organi;</w:t>
      </w:r>
    </w:p>
    <w:p w:rsidR="00BF6393" w:rsidRPr="00900B50" w:rsidRDefault="00A059A7" w:rsidP="00900B50">
      <w:pPr>
        <w:pStyle w:val="Paragrafoelenco"/>
        <w:numPr>
          <w:ilvl w:val="0"/>
          <w:numId w:val="9"/>
        </w:numPr>
        <w:shd w:val="clear" w:color="auto" w:fill="FFFFFF"/>
        <w:spacing w:after="0" w:line="240" w:lineRule="auto"/>
        <w:ind w:left="0"/>
        <w:jc w:val="both"/>
        <w:rPr>
          <w:rFonts w:ascii="Arial" w:hAnsi="Arial" w:cs="Arial"/>
          <w:color w:val="333333"/>
          <w:lang w:eastAsia="it-IT"/>
        </w:rPr>
      </w:pPr>
      <w:proofErr w:type="gramStart"/>
      <w:r w:rsidRPr="00900B50">
        <w:rPr>
          <w:rFonts w:ascii="Arial" w:hAnsi="Arial" w:cs="Arial"/>
          <w:color w:val="333333"/>
          <w:lang w:eastAsia="it-IT"/>
        </w:rPr>
        <w:t>f</w:t>
      </w:r>
      <w:r w:rsidR="001D61B5" w:rsidRPr="00900B50">
        <w:rPr>
          <w:rFonts w:ascii="Arial" w:hAnsi="Arial" w:cs="Arial"/>
          <w:color w:val="333333"/>
          <w:lang w:eastAsia="it-IT"/>
        </w:rPr>
        <w:t>irmerà</w:t>
      </w:r>
      <w:proofErr w:type="gramEnd"/>
      <w:r w:rsidR="001D61B5" w:rsidRPr="00900B50">
        <w:rPr>
          <w:rFonts w:ascii="Arial" w:hAnsi="Arial" w:cs="Arial"/>
          <w:color w:val="333333"/>
          <w:lang w:eastAsia="it-IT"/>
        </w:rPr>
        <w:t xml:space="preserve"> il modulo di riepilogo procedendo altres</w:t>
      </w:r>
      <w:r w:rsidR="00BB5809" w:rsidRPr="00900B50">
        <w:rPr>
          <w:rFonts w:ascii="Arial" w:hAnsi="Arial" w:cs="Arial"/>
          <w:color w:val="333333"/>
          <w:lang w:eastAsia="it-IT"/>
        </w:rPr>
        <w:t>ì alla verifica finale dei dati.</w:t>
      </w:r>
    </w:p>
    <w:p w:rsidR="00BF6393" w:rsidRPr="00900B50" w:rsidRDefault="00BF6393" w:rsidP="00900B50">
      <w:pPr>
        <w:pStyle w:val="Paragrafoelenco"/>
        <w:shd w:val="clear" w:color="auto" w:fill="FFFFFF"/>
        <w:spacing w:after="0" w:line="240" w:lineRule="auto"/>
        <w:ind w:left="0"/>
        <w:jc w:val="both"/>
        <w:rPr>
          <w:rFonts w:ascii="Arial" w:hAnsi="Arial" w:cs="Arial"/>
          <w:color w:val="333333"/>
          <w:lang w:eastAsia="it-IT"/>
        </w:rPr>
      </w:pPr>
    </w:p>
    <w:p w:rsidR="0097711C" w:rsidRPr="00900B50" w:rsidRDefault="001D61B5" w:rsidP="00900B50">
      <w:pPr>
        <w:pStyle w:val="Paragrafoelenco"/>
        <w:shd w:val="clear" w:color="auto" w:fill="FFFFFF"/>
        <w:spacing w:after="0" w:line="240" w:lineRule="auto"/>
        <w:ind w:left="0"/>
        <w:jc w:val="both"/>
        <w:rPr>
          <w:rFonts w:ascii="Arial" w:hAnsi="Arial" w:cs="Arial"/>
          <w:bCs/>
          <w:lang w:eastAsia="it-IT"/>
        </w:rPr>
      </w:pPr>
      <w:r w:rsidRPr="00900B50">
        <w:rPr>
          <w:rFonts w:ascii="Arial" w:hAnsi="Arial" w:cs="Arial"/>
          <w:bCs/>
          <w:u w:val="single"/>
          <w:lang w:eastAsia="it-IT"/>
        </w:rPr>
        <w:t>Il cittadino riceverà la CIE all’indirizzo indicato entro 6 giorni lavorativi dalla</w:t>
      </w:r>
      <w:r w:rsidRPr="00A059A7">
        <w:rPr>
          <w:rFonts w:ascii="Arial" w:hAnsi="Arial" w:cs="Arial"/>
          <w:bCs/>
          <w:sz w:val="28"/>
          <w:szCs w:val="28"/>
          <w:u w:val="single"/>
          <w:lang w:eastAsia="it-IT"/>
        </w:rPr>
        <w:t xml:space="preserve"> </w:t>
      </w:r>
      <w:r w:rsidRPr="00900B50">
        <w:rPr>
          <w:rFonts w:ascii="Arial" w:hAnsi="Arial" w:cs="Arial"/>
          <w:bCs/>
          <w:u w:val="single"/>
          <w:lang w:eastAsia="it-IT"/>
        </w:rPr>
        <w:t>richiesta</w:t>
      </w:r>
      <w:r w:rsidRPr="00900B50">
        <w:rPr>
          <w:rFonts w:ascii="Arial" w:hAnsi="Arial" w:cs="Arial"/>
          <w:bCs/>
          <w:lang w:eastAsia="it-IT"/>
        </w:rPr>
        <w:t>.</w:t>
      </w:r>
    </w:p>
    <w:p w:rsidR="0097711C" w:rsidRDefault="0097711C" w:rsidP="0097711C">
      <w:pPr>
        <w:pStyle w:val="Paragrafoelenco"/>
        <w:shd w:val="clear" w:color="auto" w:fill="FFFFFF"/>
        <w:spacing w:before="100" w:beforeAutospacing="1" w:after="100" w:afterAutospacing="1" w:line="240" w:lineRule="auto"/>
        <w:jc w:val="both"/>
        <w:rPr>
          <w:rFonts w:ascii="Arial" w:hAnsi="Arial" w:cs="Arial"/>
          <w:color w:val="333333"/>
        </w:rPr>
      </w:pPr>
    </w:p>
    <w:p w:rsidR="00A059A7" w:rsidRDefault="001D61B5" w:rsidP="00900B50">
      <w:pPr>
        <w:pStyle w:val="Paragrafoelenco"/>
        <w:shd w:val="clear" w:color="auto" w:fill="FFFFFF"/>
        <w:spacing w:before="100" w:beforeAutospacing="1" w:after="100" w:afterAutospacing="1" w:line="240" w:lineRule="auto"/>
        <w:ind w:left="0"/>
        <w:jc w:val="both"/>
        <w:rPr>
          <w:rFonts w:ascii="Arial" w:hAnsi="Arial" w:cs="Arial"/>
          <w:color w:val="333333"/>
        </w:rPr>
      </w:pPr>
      <w:r w:rsidRPr="00AA0DC0">
        <w:rPr>
          <w:rFonts w:ascii="Arial" w:hAnsi="Arial" w:cs="Arial"/>
          <w:color w:val="333333"/>
        </w:rPr>
        <w:t xml:space="preserve">In caso di smarrimento o furto della CIE, il cittadino è tenuto a sporgere regolare denuncia presso le forze dell’ordine; </w:t>
      </w:r>
      <w:r w:rsidRPr="00AA0DC0">
        <w:rPr>
          <w:rFonts w:ascii="Arial" w:hAnsi="Arial" w:cs="Arial"/>
        </w:rPr>
        <w:t>successivamente, </w:t>
      </w:r>
      <w:hyperlink r:id="rId8" w:history="1">
        <w:r w:rsidRPr="00AA0DC0">
          <w:rPr>
            <w:rFonts w:ascii="Arial" w:hAnsi="Arial" w:cs="Arial"/>
          </w:rPr>
          <w:t>contattando</w:t>
        </w:r>
      </w:hyperlink>
      <w:r w:rsidRPr="00AA0DC0">
        <w:rPr>
          <w:rFonts w:ascii="Arial" w:hAnsi="Arial" w:cs="Arial"/>
        </w:rPr>
        <w:t> il servizio di supporto</w:t>
      </w:r>
      <w:r w:rsidRPr="00AA0DC0">
        <w:rPr>
          <w:rFonts w:ascii="Arial" w:hAnsi="Arial" w:cs="Arial"/>
          <w:b/>
          <w:bCs/>
        </w:rPr>
        <w:t xml:space="preserve"> </w:t>
      </w:r>
      <w:r w:rsidRPr="00AA0DC0">
        <w:rPr>
          <w:rFonts w:ascii="Arial" w:hAnsi="Arial" w:cs="Arial"/>
        </w:rPr>
        <w:t xml:space="preserve">del Ministero dell’Interno, potrà richiedere l’interdizione del suo documento.  </w:t>
      </w:r>
      <w:r w:rsidRPr="00AA0DC0">
        <w:rPr>
          <w:rFonts w:ascii="Arial" w:hAnsi="Arial" w:cs="Arial"/>
          <w:color w:val="333333"/>
        </w:rPr>
        <w:t>La richiesta di rinnovo dovrà essere presentata sempre presso il proprio Comune di residenza o dimora.</w:t>
      </w:r>
      <w:r w:rsidR="0097711C">
        <w:rPr>
          <w:rFonts w:ascii="Arial" w:hAnsi="Arial" w:cs="Arial"/>
          <w:color w:val="333333"/>
        </w:rPr>
        <w:t xml:space="preserve"> </w:t>
      </w:r>
    </w:p>
    <w:p w:rsidR="001D61B5" w:rsidRPr="00AA0DC0" w:rsidRDefault="00C95B6A" w:rsidP="00A059A7">
      <w:pPr>
        <w:pStyle w:val="Paragrafoelenco"/>
        <w:shd w:val="clear" w:color="auto" w:fill="FFFFFF"/>
        <w:spacing w:before="100" w:beforeAutospacing="1" w:after="100" w:afterAutospacing="1" w:line="240" w:lineRule="auto"/>
        <w:ind w:left="0"/>
        <w:jc w:val="both"/>
        <w:rPr>
          <w:rFonts w:ascii="Arial" w:hAnsi="Arial" w:cs="Arial"/>
          <w:color w:val="333333"/>
        </w:rPr>
      </w:pPr>
      <w:r>
        <w:rPr>
          <w:rFonts w:ascii="Arial" w:hAnsi="Arial" w:cs="Arial"/>
          <w:color w:val="333333"/>
        </w:rPr>
        <w:t xml:space="preserve"> </w:t>
      </w:r>
      <w:r w:rsidR="001D61B5" w:rsidRPr="00AA0DC0">
        <w:rPr>
          <w:rFonts w:ascii="Arial" w:hAnsi="Arial" w:cs="Arial"/>
          <w:color w:val="333333"/>
        </w:rPr>
        <w:t>Per richiedere il blocco della propria </w:t>
      </w:r>
      <w:r w:rsidR="001D61B5" w:rsidRPr="00AA0DC0">
        <w:rPr>
          <w:rFonts w:ascii="Arial" w:hAnsi="Arial" w:cs="Arial"/>
          <w:b/>
          <w:bCs/>
          <w:color w:val="333333"/>
        </w:rPr>
        <w:t>CIE</w:t>
      </w:r>
      <w:r w:rsidR="00BB5809">
        <w:rPr>
          <w:rFonts w:ascii="Arial" w:hAnsi="Arial" w:cs="Arial"/>
          <w:color w:val="333333"/>
        </w:rPr>
        <w:t xml:space="preserve">, </w:t>
      </w:r>
      <w:r w:rsidR="00A059A7">
        <w:rPr>
          <w:rFonts w:ascii="Arial" w:hAnsi="Arial" w:cs="Arial"/>
          <w:color w:val="333333"/>
        </w:rPr>
        <w:t xml:space="preserve">occorre </w:t>
      </w:r>
      <w:r w:rsidR="001D61B5" w:rsidRPr="00AA0DC0">
        <w:rPr>
          <w:rFonts w:ascii="Arial" w:hAnsi="Arial" w:cs="Arial"/>
          <w:color w:val="333333"/>
        </w:rPr>
        <w:t xml:space="preserve">contattare il </w:t>
      </w:r>
      <w:bookmarkStart w:id="0" w:name="_GoBack"/>
      <w:bookmarkEnd w:id="0"/>
      <w:r w:rsidR="001D61B5" w:rsidRPr="00AA0DC0">
        <w:rPr>
          <w:rFonts w:ascii="Arial" w:hAnsi="Arial" w:cs="Arial"/>
          <w:color w:val="333333"/>
        </w:rPr>
        <w:t>numero</w:t>
      </w:r>
      <w:r w:rsidR="001D61B5" w:rsidRPr="00AA0DC0">
        <w:rPr>
          <w:rFonts w:ascii="Arial" w:hAnsi="Arial" w:cs="Arial"/>
          <w:b/>
          <w:bCs/>
          <w:color w:val="333333"/>
        </w:rPr>
        <w:t> 800263388</w:t>
      </w:r>
      <w:r w:rsidR="001D61B5" w:rsidRPr="00AA0DC0">
        <w:rPr>
          <w:rFonts w:ascii="Arial" w:hAnsi="Arial" w:cs="Arial"/>
          <w:color w:val="333333"/>
        </w:rPr>
        <w:t> fornendo i seguenti dati:</w:t>
      </w:r>
    </w:p>
    <w:p w:rsidR="001D61B5" w:rsidRPr="00AA0DC0" w:rsidRDefault="001D61B5" w:rsidP="00AA0DC0">
      <w:pPr>
        <w:pStyle w:val="Paragrafoelenco"/>
        <w:numPr>
          <w:ilvl w:val="0"/>
          <w:numId w:val="2"/>
        </w:numPr>
        <w:shd w:val="clear" w:color="auto" w:fill="FFFFFF"/>
        <w:spacing w:after="0" w:line="240" w:lineRule="auto"/>
        <w:rPr>
          <w:rFonts w:ascii="Arial" w:hAnsi="Arial" w:cs="Arial"/>
          <w:color w:val="333333"/>
          <w:lang w:eastAsia="it-IT"/>
        </w:rPr>
      </w:pPr>
      <w:r w:rsidRPr="00AA0DC0">
        <w:rPr>
          <w:rFonts w:ascii="Arial" w:hAnsi="Arial" w:cs="Arial"/>
          <w:color w:val="333333"/>
          <w:lang w:eastAsia="it-IT"/>
        </w:rPr>
        <w:t>Nome</w:t>
      </w:r>
    </w:p>
    <w:p w:rsidR="001D61B5" w:rsidRPr="00AA0DC0" w:rsidRDefault="001D61B5" w:rsidP="00AA0DC0">
      <w:pPr>
        <w:pStyle w:val="Paragrafoelenco"/>
        <w:numPr>
          <w:ilvl w:val="0"/>
          <w:numId w:val="2"/>
        </w:numPr>
        <w:shd w:val="clear" w:color="auto" w:fill="FFFFFF"/>
        <w:spacing w:after="0" w:line="240" w:lineRule="auto"/>
        <w:rPr>
          <w:rFonts w:ascii="Arial" w:hAnsi="Arial" w:cs="Arial"/>
          <w:color w:val="333333"/>
          <w:lang w:eastAsia="it-IT"/>
        </w:rPr>
      </w:pPr>
      <w:r w:rsidRPr="00AA0DC0">
        <w:rPr>
          <w:rFonts w:ascii="Arial" w:hAnsi="Arial" w:cs="Arial"/>
          <w:color w:val="333333"/>
          <w:lang w:eastAsia="it-IT"/>
        </w:rPr>
        <w:t>Cognome</w:t>
      </w:r>
    </w:p>
    <w:p w:rsidR="001D61B5" w:rsidRPr="00AA0DC0" w:rsidRDefault="001D61B5" w:rsidP="00AA0DC0">
      <w:pPr>
        <w:pStyle w:val="Paragrafoelenco"/>
        <w:numPr>
          <w:ilvl w:val="0"/>
          <w:numId w:val="2"/>
        </w:numPr>
        <w:shd w:val="clear" w:color="auto" w:fill="FFFFFF"/>
        <w:spacing w:after="0" w:line="240" w:lineRule="auto"/>
        <w:rPr>
          <w:rFonts w:ascii="Arial" w:hAnsi="Arial" w:cs="Arial"/>
          <w:color w:val="333333"/>
          <w:lang w:eastAsia="it-IT"/>
        </w:rPr>
      </w:pPr>
      <w:r w:rsidRPr="00AA0DC0">
        <w:rPr>
          <w:rFonts w:ascii="Arial" w:hAnsi="Arial" w:cs="Arial"/>
          <w:color w:val="333333"/>
          <w:lang w:eastAsia="it-IT"/>
        </w:rPr>
        <w:t>Codice fiscale</w:t>
      </w:r>
    </w:p>
    <w:p w:rsidR="001D61B5" w:rsidRPr="00AA0DC0" w:rsidRDefault="001D61B5" w:rsidP="00AA0DC0">
      <w:pPr>
        <w:pStyle w:val="Paragrafoelenco"/>
        <w:numPr>
          <w:ilvl w:val="0"/>
          <w:numId w:val="2"/>
        </w:numPr>
        <w:shd w:val="clear" w:color="auto" w:fill="FFFFFF"/>
        <w:spacing w:after="0" w:line="240" w:lineRule="auto"/>
        <w:rPr>
          <w:rFonts w:ascii="Arial" w:hAnsi="Arial" w:cs="Arial"/>
          <w:color w:val="333333"/>
          <w:lang w:eastAsia="it-IT"/>
        </w:rPr>
      </w:pPr>
      <w:r w:rsidRPr="00AA0DC0">
        <w:rPr>
          <w:rFonts w:ascii="Arial" w:hAnsi="Arial" w:cs="Arial"/>
          <w:color w:val="333333"/>
          <w:lang w:eastAsia="it-IT"/>
        </w:rPr>
        <w:t>Numero della CIE se disponibile</w:t>
      </w:r>
    </w:p>
    <w:p w:rsidR="001D61B5" w:rsidRPr="00AA0DC0" w:rsidRDefault="001D61B5" w:rsidP="00AA0DC0">
      <w:pPr>
        <w:pStyle w:val="Paragrafoelenco"/>
        <w:numPr>
          <w:ilvl w:val="0"/>
          <w:numId w:val="2"/>
        </w:numPr>
        <w:shd w:val="clear" w:color="auto" w:fill="FFFFFF"/>
        <w:spacing w:after="0" w:line="240" w:lineRule="auto"/>
        <w:rPr>
          <w:rFonts w:ascii="Arial" w:hAnsi="Arial" w:cs="Arial"/>
          <w:color w:val="333333"/>
          <w:lang w:eastAsia="it-IT"/>
        </w:rPr>
      </w:pPr>
      <w:r w:rsidRPr="00AA0DC0">
        <w:rPr>
          <w:rFonts w:ascii="Arial" w:hAnsi="Arial" w:cs="Arial"/>
          <w:color w:val="333333"/>
          <w:lang w:eastAsia="it-IT"/>
        </w:rPr>
        <w:t>Estremi della denuncia presentata alle forze dell’ordine</w:t>
      </w:r>
    </w:p>
    <w:p w:rsidR="001D61B5" w:rsidRPr="00AA0DC0" w:rsidRDefault="001D61B5" w:rsidP="0097711C">
      <w:pPr>
        <w:shd w:val="clear" w:color="auto" w:fill="FFFFFF"/>
        <w:spacing w:after="150"/>
        <w:jc w:val="both"/>
        <w:rPr>
          <w:rFonts w:ascii="Arial" w:hAnsi="Arial" w:cs="Arial"/>
          <w:color w:val="333333"/>
          <w:sz w:val="22"/>
          <w:szCs w:val="22"/>
        </w:rPr>
      </w:pPr>
      <w:r w:rsidRPr="00AA0DC0">
        <w:rPr>
          <w:rFonts w:ascii="Arial" w:hAnsi="Arial" w:cs="Arial"/>
          <w:color w:val="333333"/>
          <w:sz w:val="22"/>
          <w:szCs w:val="22"/>
        </w:rPr>
        <w:t>Il servizio è attivo dal lunedì al venerdì dalle ore </w:t>
      </w:r>
      <w:r w:rsidRPr="00AA0DC0">
        <w:rPr>
          <w:rFonts w:ascii="Arial" w:hAnsi="Arial" w:cs="Arial"/>
          <w:b/>
          <w:bCs/>
          <w:color w:val="333333"/>
          <w:sz w:val="22"/>
          <w:szCs w:val="22"/>
        </w:rPr>
        <w:t>8:00</w:t>
      </w:r>
      <w:r w:rsidRPr="00AA0DC0">
        <w:rPr>
          <w:rFonts w:ascii="Arial" w:hAnsi="Arial" w:cs="Arial"/>
          <w:color w:val="333333"/>
          <w:sz w:val="22"/>
          <w:szCs w:val="22"/>
        </w:rPr>
        <w:t> alle ore </w:t>
      </w:r>
      <w:r w:rsidRPr="00AA0DC0">
        <w:rPr>
          <w:rFonts w:ascii="Arial" w:hAnsi="Arial" w:cs="Arial"/>
          <w:b/>
          <w:bCs/>
          <w:color w:val="333333"/>
          <w:sz w:val="22"/>
          <w:szCs w:val="22"/>
        </w:rPr>
        <w:t>18:00 </w:t>
      </w:r>
      <w:r w:rsidR="0097711C">
        <w:rPr>
          <w:rFonts w:ascii="Arial" w:hAnsi="Arial" w:cs="Arial"/>
          <w:color w:val="333333"/>
          <w:sz w:val="22"/>
          <w:szCs w:val="22"/>
        </w:rPr>
        <w:t>e il sabato dalle o</w:t>
      </w:r>
      <w:r w:rsidRPr="00AA0DC0">
        <w:rPr>
          <w:rFonts w:ascii="Arial" w:hAnsi="Arial" w:cs="Arial"/>
          <w:color w:val="333333"/>
          <w:sz w:val="22"/>
          <w:szCs w:val="22"/>
        </w:rPr>
        <w:t>re</w:t>
      </w:r>
      <w:r w:rsidRPr="00AA0DC0">
        <w:rPr>
          <w:rFonts w:ascii="Arial" w:hAnsi="Arial" w:cs="Arial"/>
          <w:b/>
          <w:bCs/>
          <w:color w:val="333333"/>
          <w:sz w:val="22"/>
          <w:szCs w:val="22"/>
        </w:rPr>
        <w:t> 8:00 </w:t>
      </w:r>
      <w:r w:rsidRPr="00AA0DC0">
        <w:rPr>
          <w:rFonts w:ascii="Arial" w:hAnsi="Arial" w:cs="Arial"/>
          <w:color w:val="333333"/>
          <w:sz w:val="22"/>
          <w:szCs w:val="22"/>
        </w:rPr>
        <w:t>alle</w:t>
      </w:r>
      <w:r w:rsidRPr="00AA0DC0">
        <w:rPr>
          <w:rFonts w:ascii="Arial" w:hAnsi="Arial" w:cs="Arial"/>
          <w:b/>
          <w:bCs/>
          <w:color w:val="333333"/>
          <w:sz w:val="22"/>
          <w:szCs w:val="22"/>
        </w:rPr>
        <w:t> 14:00</w:t>
      </w:r>
      <w:r w:rsidRPr="00AA0DC0">
        <w:rPr>
          <w:rFonts w:ascii="Arial" w:hAnsi="Arial" w:cs="Arial"/>
          <w:color w:val="333333"/>
          <w:sz w:val="22"/>
          <w:szCs w:val="22"/>
        </w:rPr>
        <w:t xml:space="preserve"> ed è valido solo per la nuova </w:t>
      </w:r>
      <w:r w:rsidRPr="00AA0DC0">
        <w:rPr>
          <w:rFonts w:ascii="Arial" w:hAnsi="Arial" w:cs="Arial"/>
          <w:b/>
          <w:bCs/>
          <w:color w:val="333333"/>
          <w:sz w:val="22"/>
          <w:szCs w:val="22"/>
        </w:rPr>
        <w:t>CIE.</w:t>
      </w:r>
    </w:p>
    <w:p w:rsidR="001D61B5" w:rsidRPr="00A059A7" w:rsidRDefault="001D61B5" w:rsidP="0097711C">
      <w:pPr>
        <w:shd w:val="clear" w:color="auto" w:fill="FFFFFF"/>
        <w:tabs>
          <w:tab w:val="left" w:pos="4195"/>
        </w:tabs>
        <w:spacing w:after="150"/>
        <w:jc w:val="both"/>
        <w:rPr>
          <w:rFonts w:ascii="Arial" w:hAnsi="Arial" w:cs="Arial"/>
          <w:color w:val="333333"/>
          <w:sz w:val="24"/>
          <w:szCs w:val="22"/>
          <w:u w:val="single"/>
        </w:rPr>
      </w:pPr>
      <w:r w:rsidRPr="00900B50">
        <w:rPr>
          <w:rFonts w:ascii="Arial" w:hAnsi="Arial" w:cs="Arial"/>
          <w:color w:val="333333"/>
          <w:sz w:val="22"/>
          <w:szCs w:val="22"/>
          <w:u w:val="single"/>
        </w:rPr>
        <w:t>I cittadini italiani residenti all’estero potranno, invece, richiedere la CIE all’autorità consolare competente nei casi di primo rilascio, deterioramento, smarrimento o furto del documento</w:t>
      </w:r>
      <w:r w:rsidRPr="00A059A7">
        <w:rPr>
          <w:rFonts w:ascii="Arial" w:hAnsi="Arial" w:cs="Arial"/>
          <w:color w:val="333333"/>
          <w:sz w:val="24"/>
          <w:szCs w:val="22"/>
          <w:u w:val="single"/>
        </w:rPr>
        <w:t>.</w:t>
      </w:r>
    </w:p>
    <w:p w:rsidR="001D61B5" w:rsidRDefault="000079CB" w:rsidP="0097711C">
      <w:pPr>
        <w:shd w:val="clear" w:color="auto" w:fill="FFFFFF"/>
        <w:tabs>
          <w:tab w:val="left" w:pos="4195"/>
        </w:tabs>
        <w:spacing w:after="150"/>
        <w:jc w:val="both"/>
        <w:rPr>
          <w:rFonts w:ascii="Arial" w:hAnsi="Arial" w:cs="Arial"/>
          <w:color w:val="333333"/>
          <w:sz w:val="22"/>
          <w:szCs w:val="22"/>
        </w:rPr>
      </w:pPr>
      <w:r w:rsidRPr="00AA0DC0">
        <w:rPr>
          <w:rFonts w:ascii="Arial" w:hAnsi="Arial" w:cs="Arial"/>
          <w:color w:val="333333"/>
          <w:sz w:val="22"/>
          <w:szCs w:val="22"/>
        </w:rPr>
        <w:t xml:space="preserve">     Il Dirigente Area Sociale e Culturale</w:t>
      </w:r>
      <w:r w:rsidR="001D61B5" w:rsidRPr="00AA0DC0">
        <w:rPr>
          <w:rFonts w:ascii="Arial" w:hAnsi="Arial" w:cs="Arial"/>
          <w:color w:val="333333"/>
          <w:sz w:val="22"/>
          <w:szCs w:val="22"/>
        </w:rPr>
        <w:tab/>
        <w:t xml:space="preserve">                     </w:t>
      </w:r>
      <w:r w:rsidRPr="00AA0DC0">
        <w:rPr>
          <w:rFonts w:ascii="Arial" w:hAnsi="Arial" w:cs="Arial"/>
          <w:color w:val="333333"/>
          <w:sz w:val="22"/>
          <w:szCs w:val="22"/>
        </w:rPr>
        <w:t xml:space="preserve">             </w:t>
      </w:r>
      <w:r w:rsidR="001D61B5" w:rsidRPr="00AA0DC0">
        <w:rPr>
          <w:rFonts w:ascii="Arial" w:hAnsi="Arial" w:cs="Arial"/>
          <w:color w:val="333333"/>
          <w:sz w:val="22"/>
          <w:szCs w:val="22"/>
        </w:rPr>
        <w:t xml:space="preserve">               Il Sindaco</w:t>
      </w:r>
    </w:p>
    <w:p w:rsidR="0097711C" w:rsidRPr="00AA0DC0" w:rsidRDefault="0097711C" w:rsidP="0097711C">
      <w:pPr>
        <w:shd w:val="clear" w:color="auto" w:fill="FFFFFF"/>
        <w:tabs>
          <w:tab w:val="left" w:pos="4195"/>
        </w:tabs>
        <w:spacing w:after="150"/>
        <w:jc w:val="both"/>
        <w:rPr>
          <w:rFonts w:ascii="Arial" w:hAnsi="Arial" w:cs="Arial"/>
          <w:color w:val="333333"/>
          <w:sz w:val="22"/>
          <w:szCs w:val="22"/>
        </w:rPr>
      </w:pPr>
      <w:r>
        <w:rPr>
          <w:rFonts w:ascii="Arial" w:hAnsi="Arial" w:cs="Arial"/>
          <w:color w:val="333333"/>
          <w:sz w:val="22"/>
          <w:szCs w:val="22"/>
        </w:rPr>
        <w:t xml:space="preserve">          Avv. </w:t>
      </w:r>
      <w:proofErr w:type="spellStart"/>
      <w:r>
        <w:rPr>
          <w:rFonts w:ascii="Arial" w:hAnsi="Arial" w:cs="Arial"/>
          <w:color w:val="333333"/>
          <w:sz w:val="22"/>
          <w:szCs w:val="22"/>
        </w:rPr>
        <w:t>Zanelia</w:t>
      </w:r>
      <w:proofErr w:type="spellEnd"/>
      <w:r>
        <w:rPr>
          <w:rFonts w:ascii="Arial" w:hAnsi="Arial" w:cs="Arial"/>
          <w:color w:val="333333"/>
          <w:sz w:val="22"/>
          <w:szCs w:val="22"/>
        </w:rPr>
        <w:t xml:space="preserve"> Landolfo</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 xml:space="preserve">    Prof.ssa Sandrina </w:t>
      </w:r>
      <w:proofErr w:type="spellStart"/>
      <w:r>
        <w:rPr>
          <w:rFonts w:ascii="Arial" w:hAnsi="Arial" w:cs="Arial"/>
          <w:color w:val="333333"/>
          <w:sz w:val="22"/>
          <w:szCs w:val="22"/>
        </w:rPr>
        <w:t>Schito</w:t>
      </w:r>
      <w:proofErr w:type="spellEnd"/>
      <w:r>
        <w:rPr>
          <w:rFonts w:ascii="Arial" w:hAnsi="Arial" w:cs="Arial"/>
          <w:color w:val="333333"/>
          <w:sz w:val="22"/>
          <w:szCs w:val="22"/>
        </w:rPr>
        <w:t xml:space="preserve">  </w:t>
      </w:r>
    </w:p>
    <w:p w:rsidR="001D61B5" w:rsidRPr="00AA0DC0" w:rsidRDefault="001D61B5" w:rsidP="0097711C">
      <w:pPr>
        <w:shd w:val="clear" w:color="auto" w:fill="FFFFFF"/>
        <w:tabs>
          <w:tab w:val="left" w:pos="4195"/>
        </w:tabs>
        <w:spacing w:after="150"/>
        <w:jc w:val="both"/>
        <w:rPr>
          <w:sz w:val="22"/>
          <w:szCs w:val="22"/>
        </w:rPr>
      </w:pPr>
      <w:r w:rsidRPr="00AA0DC0">
        <w:rPr>
          <w:sz w:val="22"/>
          <w:szCs w:val="22"/>
        </w:rPr>
        <w:tab/>
      </w:r>
      <w:r w:rsidRPr="00AA0DC0">
        <w:rPr>
          <w:sz w:val="22"/>
          <w:szCs w:val="22"/>
        </w:rPr>
        <w:tab/>
      </w:r>
      <w:r w:rsidRPr="00AA0DC0">
        <w:rPr>
          <w:sz w:val="22"/>
          <w:szCs w:val="22"/>
        </w:rPr>
        <w:tab/>
      </w:r>
      <w:r w:rsidRPr="00AA0DC0">
        <w:rPr>
          <w:sz w:val="22"/>
          <w:szCs w:val="22"/>
        </w:rPr>
        <w:tab/>
      </w:r>
      <w:r w:rsidRPr="00AA0DC0">
        <w:rPr>
          <w:sz w:val="22"/>
          <w:szCs w:val="22"/>
        </w:rPr>
        <w:tab/>
      </w:r>
      <w:r w:rsidRPr="00AA0DC0">
        <w:rPr>
          <w:sz w:val="22"/>
          <w:szCs w:val="22"/>
        </w:rPr>
        <w:tab/>
      </w:r>
    </w:p>
    <w:p w:rsidR="001D61B5" w:rsidRPr="00AA0DC0" w:rsidRDefault="001D61B5" w:rsidP="00AA0DC0">
      <w:pPr>
        <w:pStyle w:val="NormaleWeb"/>
        <w:shd w:val="clear" w:color="auto" w:fill="FFFFFF"/>
        <w:spacing w:before="120" w:beforeAutospacing="0" w:after="0" w:afterAutospacing="0"/>
        <w:rPr>
          <w:rFonts w:ascii="Arial" w:hAnsi="Arial" w:cs="Arial"/>
          <w:color w:val="222222"/>
          <w:sz w:val="22"/>
          <w:szCs w:val="22"/>
        </w:rPr>
      </w:pPr>
    </w:p>
    <w:p w:rsidR="00807130" w:rsidRPr="00AA0DC0" w:rsidRDefault="00807130" w:rsidP="00AA0DC0">
      <w:pPr>
        <w:shd w:val="clear" w:color="auto" w:fill="FFFFFF"/>
        <w:spacing w:before="100" w:beforeAutospacing="1" w:after="100" w:afterAutospacing="1"/>
        <w:jc w:val="center"/>
        <w:outlineLvl w:val="0"/>
        <w:rPr>
          <w:rFonts w:ascii="Arial" w:hAnsi="Arial" w:cs="Arial"/>
          <w:b/>
          <w:color w:val="0B0C0D"/>
          <w:kern w:val="36"/>
          <w:sz w:val="22"/>
          <w:szCs w:val="22"/>
        </w:rPr>
      </w:pPr>
    </w:p>
    <w:p w:rsidR="007469C6" w:rsidRPr="007469C6" w:rsidRDefault="007469C6" w:rsidP="007469C6">
      <w:pPr>
        <w:jc w:val="center"/>
        <w:rPr>
          <w:b/>
        </w:rPr>
      </w:pPr>
    </w:p>
    <w:sectPr w:rsidR="007469C6" w:rsidRPr="007469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D16"/>
    <w:multiLevelType w:val="hybridMultilevel"/>
    <w:tmpl w:val="9A541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nsid w:val="10AC42DC"/>
    <w:multiLevelType w:val="hybridMultilevel"/>
    <w:tmpl w:val="7C6A700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96326A6"/>
    <w:multiLevelType w:val="hybridMultilevel"/>
    <w:tmpl w:val="DA86FBEE"/>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
    <w:nsid w:val="202554F5"/>
    <w:multiLevelType w:val="hybridMultilevel"/>
    <w:tmpl w:val="F2C8984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nsid w:val="226C3425"/>
    <w:multiLevelType w:val="hybridMultilevel"/>
    <w:tmpl w:val="35485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D378E4"/>
    <w:multiLevelType w:val="hybridMultilevel"/>
    <w:tmpl w:val="2BA48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BE65CCD"/>
    <w:multiLevelType w:val="hybridMultilevel"/>
    <w:tmpl w:val="14B48752"/>
    <w:lvl w:ilvl="0" w:tplc="04100001">
      <w:start w:val="1"/>
      <w:numFmt w:val="bullet"/>
      <w:lvlText w:val=""/>
      <w:lvlJc w:val="left"/>
      <w:pPr>
        <w:ind w:left="720" w:hanging="360"/>
      </w:pPr>
      <w:rPr>
        <w:rFonts w:ascii="Symbol" w:hAnsi="Symbol" w:cs="Symbol"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E450C0E"/>
    <w:multiLevelType w:val="hybridMultilevel"/>
    <w:tmpl w:val="2B2C94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7A252C33"/>
    <w:multiLevelType w:val="hybridMultilevel"/>
    <w:tmpl w:val="DD1628E8"/>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E1D6F5A"/>
    <w:multiLevelType w:val="hybridMultilevel"/>
    <w:tmpl w:val="41A6FCAE"/>
    <w:lvl w:ilvl="0" w:tplc="04100001">
      <w:start w:val="1"/>
      <w:numFmt w:val="bullet"/>
      <w:lvlText w:val=""/>
      <w:lvlJc w:val="left"/>
      <w:pPr>
        <w:ind w:left="2137" w:hanging="360"/>
      </w:pPr>
      <w:rPr>
        <w:rFonts w:ascii="Symbol" w:hAnsi="Symbol" w:cs="Symbol" w:hint="default"/>
      </w:rPr>
    </w:lvl>
    <w:lvl w:ilvl="1" w:tplc="04100003" w:tentative="1">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cs="Wingdings" w:hint="default"/>
      </w:rPr>
    </w:lvl>
    <w:lvl w:ilvl="3" w:tplc="04100001" w:tentative="1">
      <w:start w:val="1"/>
      <w:numFmt w:val="bullet"/>
      <w:lvlText w:val=""/>
      <w:lvlJc w:val="left"/>
      <w:pPr>
        <w:ind w:left="4297" w:hanging="360"/>
      </w:pPr>
      <w:rPr>
        <w:rFonts w:ascii="Symbol" w:hAnsi="Symbol" w:cs="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cs="Wingdings" w:hint="default"/>
      </w:rPr>
    </w:lvl>
    <w:lvl w:ilvl="6" w:tplc="04100001" w:tentative="1">
      <w:start w:val="1"/>
      <w:numFmt w:val="bullet"/>
      <w:lvlText w:val=""/>
      <w:lvlJc w:val="left"/>
      <w:pPr>
        <w:ind w:left="6457" w:hanging="360"/>
      </w:pPr>
      <w:rPr>
        <w:rFonts w:ascii="Symbol" w:hAnsi="Symbol" w:cs="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cs="Wingdings" w:hint="default"/>
      </w:rPr>
    </w:lvl>
  </w:abstractNum>
  <w:num w:numId="1">
    <w:abstractNumId w:val="0"/>
  </w:num>
  <w:num w:numId="2">
    <w:abstractNumId w:val="9"/>
  </w:num>
  <w:num w:numId="3">
    <w:abstractNumId w:val="3"/>
  </w:num>
  <w:num w:numId="4">
    <w:abstractNumId w:val="6"/>
  </w:num>
  <w:num w:numId="5">
    <w:abstractNumId w:val="8"/>
  </w:num>
  <w:num w:numId="6">
    <w:abstractNumId w:val="1"/>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1F"/>
    <w:rsid w:val="000079CB"/>
    <w:rsid w:val="00040193"/>
    <w:rsid w:val="00053529"/>
    <w:rsid w:val="00163A57"/>
    <w:rsid w:val="001660A8"/>
    <w:rsid w:val="001B3E84"/>
    <w:rsid w:val="001D61B5"/>
    <w:rsid w:val="0020025B"/>
    <w:rsid w:val="0020645E"/>
    <w:rsid w:val="0023761F"/>
    <w:rsid w:val="00247945"/>
    <w:rsid w:val="002B07F5"/>
    <w:rsid w:val="002D6D48"/>
    <w:rsid w:val="002F186B"/>
    <w:rsid w:val="00306D52"/>
    <w:rsid w:val="00362DEC"/>
    <w:rsid w:val="003A0EDF"/>
    <w:rsid w:val="003F153F"/>
    <w:rsid w:val="004C385A"/>
    <w:rsid w:val="00530A7A"/>
    <w:rsid w:val="00616106"/>
    <w:rsid w:val="0069661B"/>
    <w:rsid w:val="006D4BE4"/>
    <w:rsid w:val="007469C6"/>
    <w:rsid w:val="00807130"/>
    <w:rsid w:val="00817F54"/>
    <w:rsid w:val="008D536A"/>
    <w:rsid w:val="00900B50"/>
    <w:rsid w:val="0097711C"/>
    <w:rsid w:val="009843A3"/>
    <w:rsid w:val="009C66E1"/>
    <w:rsid w:val="009E06A3"/>
    <w:rsid w:val="00A059A7"/>
    <w:rsid w:val="00A17656"/>
    <w:rsid w:val="00AA0DC0"/>
    <w:rsid w:val="00AD71AC"/>
    <w:rsid w:val="00BB401C"/>
    <w:rsid w:val="00BB5809"/>
    <w:rsid w:val="00BF6393"/>
    <w:rsid w:val="00C02F4C"/>
    <w:rsid w:val="00C95B6A"/>
    <w:rsid w:val="00D23F5C"/>
    <w:rsid w:val="00D30B8B"/>
    <w:rsid w:val="00D75424"/>
    <w:rsid w:val="00D774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FA26D-8645-4323-902C-75B42600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761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46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23761F"/>
    <w:pPr>
      <w:keepNext/>
      <w:jc w:val="center"/>
      <w:outlineLvl w:val="1"/>
    </w:pPr>
    <w:rPr>
      <w:sz w:val="24"/>
    </w:rPr>
  </w:style>
  <w:style w:type="paragraph" w:styleId="Titolo3">
    <w:name w:val="heading 3"/>
    <w:basedOn w:val="Normale"/>
    <w:next w:val="Normale"/>
    <w:link w:val="Titolo3Carattere"/>
    <w:qFormat/>
    <w:rsid w:val="0023761F"/>
    <w:pPr>
      <w:keepNext/>
      <w:jc w:val="center"/>
      <w:outlineLvl w:val="2"/>
    </w:pPr>
    <w:rPr>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3761F"/>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23761F"/>
    <w:rPr>
      <w:rFonts w:ascii="Times New Roman" w:eastAsia="Times New Roman" w:hAnsi="Times New Roman" w:cs="Times New Roman"/>
      <w:sz w:val="36"/>
      <w:szCs w:val="20"/>
      <w:lang w:eastAsia="it-IT"/>
    </w:rPr>
  </w:style>
  <w:style w:type="character" w:customStyle="1" w:styleId="Titolo1Carattere">
    <w:name w:val="Titolo 1 Carattere"/>
    <w:basedOn w:val="Carpredefinitoparagrafo"/>
    <w:link w:val="Titolo1"/>
    <w:uiPriority w:val="9"/>
    <w:rsid w:val="007469C6"/>
    <w:rPr>
      <w:rFonts w:asciiTheme="majorHAnsi" w:eastAsiaTheme="majorEastAsia" w:hAnsiTheme="majorHAnsi" w:cstheme="majorBidi"/>
      <w:color w:val="2F5496" w:themeColor="accent1" w:themeShade="BF"/>
      <w:sz w:val="32"/>
      <w:szCs w:val="32"/>
      <w:lang w:eastAsia="it-IT"/>
    </w:rPr>
  </w:style>
  <w:style w:type="paragraph" w:styleId="NormaleWeb">
    <w:name w:val="Normal (Web)"/>
    <w:basedOn w:val="Normale"/>
    <w:uiPriority w:val="99"/>
    <w:semiHidden/>
    <w:unhideWhenUsed/>
    <w:rsid w:val="00807130"/>
    <w:pPr>
      <w:spacing w:before="100" w:beforeAutospacing="1" w:after="100" w:afterAutospacing="1"/>
    </w:pPr>
    <w:rPr>
      <w:sz w:val="24"/>
      <w:szCs w:val="24"/>
    </w:rPr>
  </w:style>
  <w:style w:type="character" w:styleId="Enfasigrassetto">
    <w:name w:val="Strong"/>
    <w:basedOn w:val="Carpredefinitoparagrafo"/>
    <w:uiPriority w:val="22"/>
    <w:qFormat/>
    <w:rsid w:val="00807130"/>
    <w:rPr>
      <w:b/>
      <w:bCs/>
    </w:rPr>
  </w:style>
  <w:style w:type="paragraph" w:styleId="Paragrafoelenco">
    <w:name w:val="List Paragraph"/>
    <w:basedOn w:val="Normale"/>
    <w:uiPriority w:val="99"/>
    <w:qFormat/>
    <w:rsid w:val="001D61B5"/>
    <w:pPr>
      <w:spacing w:after="200" w:line="276" w:lineRule="auto"/>
      <w:ind w:left="720"/>
      <w:contextualSpacing/>
    </w:pPr>
    <w:rPr>
      <w:rFonts w:ascii="Calibri" w:eastAsia="Calibri" w:hAnsi="Calibri" w:cs="Calibri"/>
      <w:sz w:val="22"/>
      <w:szCs w:val="22"/>
      <w:lang w:eastAsia="en-US"/>
    </w:rPr>
  </w:style>
  <w:style w:type="character" w:styleId="Collegamentoipertestuale">
    <w:name w:val="Hyperlink"/>
    <w:basedOn w:val="Carpredefinitoparagrafo"/>
    <w:uiPriority w:val="99"/>
    <w:rsid w:val="001D61B5"/>
    <w:rPr>
      <w:color w:val="0000FF"/>
      <w:u w:val="single"/>
    </w:rPr>
  </w:style>
  <w:style w:type="paragraph" w:styleId="Testofumetto">
    <w:name w:val="Balloon Text"/>
    <w:basedOn w:val="Normale"/>
    <w:link w:val="TestofumettoCarattere"/>
    <w:uiPriority w:val="99"/>
    <w:semiHidden/>
    <w:unhideWhenUsed/>
    <w:rsid w:val="009E06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6A3"/>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3278">
      <w:bodyDiv w:val="1"/>
      <w:marLeft w:val="0"/>
      <w:marRight w:val="0"/>
      <w:marTop w:val="0"/>
      <w:marBottom w:val="0"/>
      <w:divBdr>
        <w:top w:val="none" w:sz="0" w:space="0" w:color="auto"/>
        <w:left w:val="none" w:sz="0" w:space="0" w:color="auto"/>
        <w:bottom w:val="none" w:sz="0" w:space="0" w:color="auto"/>
        <w:right w:val="none" w:sz="0" w:space="0" w:color="auto"/>
      </w:divBdr>
    </w:div>
    <w:div w:id="2443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taidentita.interno.gov.it/contatti/" TargetMode="External"/><Relationship Id="rId3" Type="http://schemas.openxmlformats.org/officeDocument/2006/relationships/settings" Target="settings.xml"/><Relationship Id="rId7" Type="http://schemas.openxmlformats.org/officeDocument/2006/relationships/hyperlink" Target="https://agendacie.interno.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taidentita.interno.gov.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USER</cp:lastModifiedBy>
  <cp:revision>2</cp:revision>
  <cp:lastPrinted>2017-07-10T12:13:00Z</cp:lastPrinted>
  <dcterms:created xsi:type="dcterms:W3CDTF">2018-10-02T12:32:00Z</dcterms:created>
  <dcterms:modified xsi:type="dcterms:W3CDTF">2018-10-02T12:32:00Z</dcterms:modified>
</cp:coreProperties>
</file>