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37257" w14:textId="48A9C6AD" w:rsid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518FC">
        <w:rPr>
          <w:rFonts w:ascii="Arial" w:hAnsi="Arial" w:cs="Arial"/>
        </w:rPr>
        <w:t xml:space="preserve">Scheda di sintesi sulla rilevazione </w:t>
      </w:r>
      <w:r w:rsidR="00B431B3">
        <w:rPr>
          <w:rFonts w:ascii="Arial" w:hAnsi="Arial" w:cs="Arial"/>
        </w:rPr>
        <w:t>del Nucleo di Valutazione</w:t>
      </w:r>
    </w:p>
    <w:p w14:paraId="55CC9896" w14:textId="77777777" w:rsidR="005518FC" w:rsidRP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95F731" w14:textId="069C1822" w:rsidR="00285D42" w:rsidRDefault="00C3310D" w:rsidP="0055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26</w:t>
      </w:r>
      <w:bookmarkStart w:id="0" w:name="_GoBack"/>
      <w:bookmarkEnd w:id="0"/>
      <w:r w:rsidR="00B431B3">
        <w:rPr>
          <w:rFonts w:ascii="Arial" w:hAnsi="Arial" w:cs="Arial"/>
        </w:rPr>
        <w:t>/01/2015</w:t>
      </w:r>
    </w:p>
    <w:p w14:paraId="05DDFA97" w14:textId="77777777" w:rsidR="005518FC" w:rsidRPr="005518FC" w:rsidRDefault="006B387F" w:rsidP="0055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Attività svolta nel corso della giornata in forma telematica</w:t>
      </w:r>
    </w:p>
    <w:p w14:paraId="2FE3322C" w14:textId="77777777" w:rsidR="005518FC" w:rsidRP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08881E" w14:textId="77777777" w:rsidR="005518FC" w:rsidRPr="005518FC" w:rsidRDefault="005518FC" w:rsidP="0055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518FC">
        <w:rPr>
          <w:rFonts w:ascii="Arial" w:hAnsi="Arial" w:cs="Arial"/>
        </w:rPr>
        <w:t>Non vi sono amministrazioni con uffici periferici, articolazioni organizzative, né Corpi</w:t>
      </w:r>
    </w:p>
    <w:p w14:paraId="745AC156" w14:textId="77777777" w:rsidR="005518FC" w:rsidRP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B7E34C" w14:textId="77777777" w:rsidR="005518FC" w:rsidRPr="005518FC" w:rsidRDefault="005518FC" w:rsidP="0055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518FC">
        <w:rPr>
          <w:rFonts w:ascii="Arial" w:hAnsi="Arial" w:cs="Arial"/>
        </w:rPr>
        <w:t>Procedure e modalità seguite per la rilevazione</w:t>
      </w:r>
    </w:p>
    <w:p w14:paraId="2197B98C" w14:textId="77777777" w:rsidR="005518FC" w:rsidRPr="005518FC" w:rsidRDefault="005518FC" w:rsidP="005518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5518FC">
        <w:rPr>
          <w:rFonts w:ascii="Arial" w:hAnsi="Arial" w:cs="Arial"/>
        </w:rPr>
        <w:t>Verifica dell’attività svolta dal Responsabile de</w:t>
      </w:r>
      <w:r>
        <w:rPr>
          <w:rFonts w:ascii="Arial" w:hAnsi="Arial" w:cs="Arial"/>
        </w:rPr>
        <w:t xml:space="preserve">lla trasparenza per riscontrare </w:t>
      </w:r>
      <w:r w:rsidRPr="005518FC">
        <w:rPr>
          <w:rFonts w:ascii="Arial" w:hAnsi="Arial" w:cs="Arial"/>
        </w:rPr>
        <w:t xml:space="preserve">l’adempimento </w:t>
      </w:r>
      <w:r>
        <w:rPr>
          <w:rFonts w:ascii="Arial" w:hAnsi="Arial" w:cs="Arial"/>
        </w:rPr>
        <w:t>degli obblighi di pubblicazione</w:t>
      </w:r>
      <w:r w:rsidR="006B387F">
        <w:rPr>
          <w:rFonts w:ascii="Arial" w:hAnsi="Arial" w:cs="Arial"/>
        </w:rPr>
        <w:t xml:space="preserve"> in modalità telematica con scambio di chiarimenti con lo stesso</w:t>
      </w:r>
    </w:p>
    <w:p w14:paraId="54B5E8A7" w14:textId="77777777" w:rsidR="005518FC" w:rsidRP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AB42BB" w14:textId="77777777" w:rsidR="005518FC" w:rsidRPr="005518FC" w:rsidRDefault="005518FC" w:rsidP="005518F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518FC">
        <w:rPr>
          <w:rFonts w:ascii="Arial" w:hAnsi="Arial" w:cs="Arial"/>
        </w:rPr>
        <w:t>Aspetti critici riscontrati nel corso della rilevazione</w:t>
      </w:r>
    </w:p>
    <w:p w14:paraId="022BE7A3" w14:textId="77777777" w:rsidR="005518FC" w:rsidRPr="005518FC" w:rsidRDefault="005518FC" w:rsidP="00551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9621AAD" w14:textId="77777777" w:rsidR="005518FC" w:rsidRPr="005518FC" w:rsidRDefault="005518FC" w:rsidP="005518FC">
      <w:pPr>
        <w:rPr>
          <w:rFonts w:ascii="Arial" w:hAnsi="Arial" w:cs="Arial"/>
        </w:rPr>
      </w:pPr>
    </w:p>
    <w:p w14:paraId="73A63D1B" w14:textId="77777777" w:rsidR="00D268F4" w:rsidRPr="005518FC" w:rsidRDefault="005518FC" w:rsidP="005518FC">
      <w:pPr>
        <w:rPr>
          <w:rFonts w:ascii="Arial" w:hAnsi="Arial" w:cs="Arial"/>
        </w:rPr>
      </w:pPr>
      <w:r w:rsidRPr="005518FC">
        <w:rPr>
          <w:rFonts w:ascii="Arial" w:hAnsi="Arial" w:cs="Arial"/>
        </w:rPr>
        <w:t>Eventuale documentazione da allegare</w:t>
      </w:r>
    </w:p>
    <w:p w14:paraId="4B8338FB" w14:textId="77777777" w:rsidR="005518FC" w:rsidRPr="005518FC" w:rsidRDefault="005518FC" w:rsidP="00551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42DDEE9" w14:textId="77777777" w:rsidR="005518FC" w:rsidRDefault="005518FC" w:rsidP="003E474A">
      <w:pPr>
        <w:jc w:val="both"/>
        <w:rPr>
          <w:rFonts w:ascii="Arial" w:hAnsi="Arial" w:cs="Arial"/>
        </w:rPr>
      </w:pPr>
    </w:p>
    <w:p w14:paraId="6ECD4F6F" w14:textId="77777777" w:rsidR="005518FC" w:rsidRPr="00EF325A" w:rsidRDefault="005518FC" w:rsidP="003E474A">
      <w:pPr>
        <w:jc w:val="both"/>
        <w:rPr>
          <w:rFonts w:ascii="Arial" w:hAnsi="Arial" w:cs="Arial"/>
        </w:rPr>
      </w:pPr>
    </w:p>
    <w:p w14:paraId="556D3768" w14:textId="77777777" w:rsidR="005518FC" w:rsidRPr="00EF325A" w:rsidRDefault="005518FC" w:rsidP="003E474A">
      <w:pPr>
        <w:jc w:val="both"/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inline distT="0" distB="0" distL="0" distR="0" wp14:anchorId="7ED6D79D" wp14:editId="131A90C8">
            <wp:extent cx="1827530" cy="1136585"/>
            <wp:effectExtent l="0" t="0" r="127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80" cy="11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361C7" w14:textId="77777777" w:rsidR="005518FC" w:rsidRDefault="005518FC"/>
    <w:p w14:paraId="68FAF6B1" w14:textId="77777777" w:rsidR="005518FC" w:rsidRDefault="005518FC" w:rsidP="005518FC"/>
    <w:sectPr w:rsidR="005518FC" w:rsidSect="00D268F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FC"/>
    <w:rsid w:val="00285D42"/>
    <w:rsid w:val="004A43B1"/>
    <w:rsid w:val="005518FC"/>
    <w:rsid w:val="006B387F"/>
    <w:rsid w:val="00821A7D"/>
    <w:rsid w:val="00B431B3"/>
    <w:rsid w:val="00C3310D"/>
    <w:rsid w:val="00D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F756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8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518F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8F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518F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Bianco</dc:creator>
  <cp:keywords/>
  <dc:description/>
  <cp:lastModifiedBy>Arturo Bianco</cp:lastModifiedBy>
  <cp:revision>3</cp:revision>
  <dcterms:created xsi:type="dcterms:W3CDTF">2015-02-01T16:43:00Z</dcterms:created>
  <dcterms:modified xsi:type="dcterms:W3CDTF">2015-02-01T16:44:00Z</dcterms:modified>
</cp:coreProperties>
</file>