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Anagrafe e Stato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Rendicontazione diritti di segreteria e stato civile</w:t>
            </w:r>
          </w:p>
          <w:p w:rsidR="005C254F" w:rsidRDefault="005C254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62 - Ufficio Ragioneria/Programmazione e Pianificazione - Trattamento di dati relativi all'attivita' di gestione economica, finanziaria, programmazione e provveditorato inclusa la relativa movimentazione finanziaria, la gestione delle fatture, inventario e cassa economale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5C254F" w:rsidRDefault="00A264B1">
            <w:pPr>
              <w:jc w:val="both"/>
            </w:pPr>
            <w:r>
              <w:rPr>
                <w:rFonts w:ascii="Times New Roman" w:hAnsi="Times New Roman"/>
                <w:sz w:val="22"/>
                <w:szCs w:val="22"/>
              </w:rPr>
              <w:t>Dott.ssa Schito Sandrina</w:t>
            </w:r>
          </w:p>
          <w:p w:rsidR="005C254F" w:rsidRDefault="005C254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264B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C254F" w:rsidRDefault="005C254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Rendicontazione diritti di segreteria e stato civile</w:t>
            </w:r>
          </w:p>
          <w:p w:rsidR="005C254F" w:rsidRDefault="005C254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62 -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w:t>
            </w:r>
            <w:r w:rsidRPr="00CF0984">
              <w:rPr>
                <w:rFonts w:ascii="Times New Roman" w:hAnsi="Times New Roman"/>
                <w:bCs/>
                <w:sz w:val="22"/>
                <w:szCs w:val="22"/>
              </w:rPr>
              <w:lastRenderedPageBreak/>
              <w:t>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ultimo identificato dalla normativa di settore dello specifico ambito di intervento o, comunque, in base al criterio della cancellazione immediatamente dopo il "periodo minimo indispensabile di trattamento dei dati"</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w:t>
            </w:r>
            <w:r w:rsidRPr="000065F4">
              <w:rPr>
                <w:rFonts w:ascii="Times New Roman" w:hAnsi="Times New Roman" w:cs="Times New Roman"/>
                <w:sz w:val="20"/>
                <w:szCs w:val="20"/>
              </w:rPr>
              <w:lastRenderedPageBreak/>
              <w:t>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lastRenderedPageBreak/>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 xml:space="preserve">non siano in </w:t>
            </w:r>
            <w:r w:rsidRPr="000065F4">
              <w:rPr>
                <w:rFonts w:ascii="Times New Roman" w:hAnsi="Times New Roman"/>
              </w:rPr>
              <w:lastRenderedPageBreak/>
              <w:t>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4B1" w:rsidRDefault="00A264B1" w:rsidP="001F34C9">
      <w:r>
        <w:separator/>
      </w:r>
    </w:p>
  </w:endnote>
  <w:endnote w:type="continuationSeparator" w:id="0">
    <w:p w:rsidR="00A264B1" w:rsidRDefault="00A264B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40960">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4B1" w:rsidRDefault="00A264B1" w:rsidP="001F34C9">
      <w:r>
        <w:separator/>
      </w:r>
    </w:p>
  </w:footnote>
  <w:footnote w:type="continuationSeparator" w:id="0">
    <w:p w:rsidR="00A264B1" w:rsidRDefault="00A264B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254F"/>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264B1"/>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40960"/>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5050</Words>
  <Characters>28785</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2019-06-17T11:27:00Z</dcterms:modified>
</cp:coreProperties>
</file>