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bookmarkStart w:id="0" w:name="_GoBack"/>
      <w:bookmarkEnd w:id="0"/>
      <w:r>
        <w:rPr>
          <w:rStyle w:val="Enfasigrassetto"/>
          <w:rFonts w:ascii="Arial" w:hAnsi="Arial" w:cs="Arial"/>
          <w:color w:val="333333"/>
          <w:sz w:val="22"/>
          <w:szCs w:val="22"/>
        </w:rPr>
        <w:t>INFORMATIVA </w:t>
      </w:r>
      <w:r>
        <w:rPr>
          <w:rStyle w:val="highlightsearchedword"/>
          <w:rFonts w:ascii="Arial" w:hAnsi="Arial" w:cs="Arial"/>
          <w:b/>
          <w:bCs/>
          <w:color w:val="333333"/>
          <w:sz w:val="22"/>
          <w:szCs w:val="22"/>
        </w:rPr>
        <w:t>COOKIE</w:t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> sulla base del vademecum del Garante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nfasigrassetto"/>
          <w:rFonts w:ascii="Arial" w:hAnsi="Arial" w:cs="Arial"/>
          <w:color w:val="333333"/>
          <w:sz w:val="22"/>
          <w:szCs w:val="22"/>
        </w:rPr>
        <w:t>Cosa sono i </w:t>
      </w:r>
      <w:r>
        <w:rPr>
          <w:rStyle w:val="highlightsearchedword"/>
          <w:rFonts w:ascii="Arial" w:hAnsi="Arial" w:cs="Arial"/>
          <w:b/>
          <w:bCs/>
          <w:color w:val="333333"/>
          <w:sz w:val="22"/>
          <w:szCs w:val="22"/>
        </w:rPr>
        <w:t>cookie</w:t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>?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sono informazioni immesse sul tuo browser quando visiti un sito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 o utilizzi un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social network</w:t>
      </w:r>
      <w:r>
        <w:rPr>
          <w:rFonts w:ascii="Arial" w:hAnsi="Arial" w:cs="Arial"/>
          <w:color w:val="333333"/>
          <w:sz w:val="22"/>
          <w:szCs w:val="22"/>
        </w:rPr>
        <w:t> con il tuo pc,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smartphone</w:t>
      </w:r>
      <w:r>
        <w:rPr>
          <w:rFonts w:ascii="Arial" w:hAnsi="Arial" w:cs="Arial"/>
          <w:color w:val="333333"/>
          <w:sz w:val="22"/>
          <w:szCs w:val="22"/>
        </w:rPr>
        <w:t> o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tablet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Ogni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contiene diversi dati come, ad esempio, il nome del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server</w:t>
      </w:r>
      <w:r>
        <w:rPr>
          <w:rFonts w:ascii="Arial" w:hAnsi="Arial" w:cs="Arial"/>
          <w:color w:val="333333"/>
          <w:sz w:val="22"/>
          <w:szCs w:val="22"/>
        </w:rPr>
        <w:t> da cui proviene, un identificatore numerico, ecc..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possono rimanere nel sistema per la durata di una sessione (cioè fino a che non si chiude il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browser</w:t>
      </w:r>
      <w:r>
        <w:rPr>
          <w:rFonts w:ascii="Arial" w:hAnsi="Arial" w:cs="Arial"/>
          <w:color w:val="333333"/>
          <w:sz w:val="22"/>
          <w:szCs w:val="22"/>
        </w:rPr>
        <w:t> utilizzato per la navigazione sul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) o per lunghi periodi e possono contenere un codice identificativo unico.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nfasigrassetto"/>
          <w:rFonts w:ascii="Arial" w:hAnsi="Arial" w:cs="Arial"/>
          <w:color w:val="333333"/>
          <w:sz w:val="22"/>
          <w:szCs w:val="22"/>
        </w:rPr>
        <w:t>A cosa servono i </w:t>
      </w:r>
      <w:r>
        <w:rPr>
          <w:rStyle w:val="highlightsearchedword"/>
          <w:rFonts w:ascii="Arial" w:hAnsi="Arial" w:cs="Arial"/>
          <w:b/>
          <w:bCs/>
          <w:color w:val="333333"/>
          <w:sz w:val="22"/>
          <w:szCs w:val="22"/>
        </w:rPr>
        <w:t>cookie</w:t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>?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Alcuni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sono usati per eseguire autenticazioni informatiche, monitoraggio di sessioni e memorizzazione di informazioni specifiche sugli utenti che accedono ad una pagina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Questi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, cosiddetti </w:t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>tecnici</w:t>
      </w:r>
      <w:r>
        <w:rPr>
          <w:rFonts w:ascii="Arial" w:hAnsi="Arial" w:cs="Arial"/>
          <w:color w:val="333333"/>
          <w:sz w:val="22"/>
          <w:szCs w:val="22"/>
        </w:rPr>
        <w:t>, sono spesso utili, perché possono rendere più veloce e rapida la navigazione e fruizione del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, perché ad esempio intervengono a facilitare alcune procedure quando fai acquisti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online</w:t>
      </w:r>
      <w:r>
        <w:rPr>
          <w:rFonts w:ascii="Arial" w:hAnsi="Arial" w:cs="Arial"/>
          <w:color w:val="333333"/>
          <w:sz w:val="22"/>
          <w:szCs w:val="22"/>
        </w:rPr>
        <w:t>, quando ti autentichi ad aree ad accesso riservato o quando un sito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 riconosce in automatico la lingua che utilizzi di solito.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Una particolare tipologia di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, detti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analytics</w:t>
      </w:r>
      <w:r>
        <w:rPr>
          <w:rFonts w:ascii="Arial" w:hAnsi="Arial" w:cs="Arial"/>
          <w:color w:val="333333"/>
          <w:sz w:val="22"/>
          <w:szCs w:val="22"/>
        </w:rPr>
        <w:t>, sono poi utilizzati dai gestori dei siti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 per raccogliere informazioni, in forma aggregata, sul numero degli utenti e su come questi visitano il sito stesso, e quindi elaborare statistiche generali sul servizio e sul suo utilizzo.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Altri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possono invece essere utilizzati per monitorare e profilare gli utenti durante la navigazione, studiare i loro movimenti e abitudini di consultazione del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 o di consumo (cosa comprano, cosa leggono, ecc.), anche allo scopo di inviare pubblicità di servizi mirati e personalizzati (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 xml:space="preserve">c.d. </w:t>
      </w:r>
      <w:proofErr w:type="spellStart"/>
      <w:r>
        <w:rPr>
          <w:rStyle w:val="Enfasicorsivo"/>
          <w:rFonts w:ascii="Arial" w:hAnsi="Arial" w:cs="Arial"/>
          <w:color w:val="333333"/>
          <w:sz w:val="22"/>
          <w:szCs w:val="22"/>
        </w:rPr>
        <w:t>Behavioural</w:t>
      </w:r>
      <w:proofErr w:type="spellEnd"/>
      <w:r>
        <w:rPr>
          <w:rStyle w:val="Enfasicorsivo"/>
          <w:rFonts w:ascii="Arial" w:hAnsi="Arial" w:cs="Arial"/>
          <w:color w:val="333333"/>
          <w:sz w:val="22"/>
          <w:szCs w:val="22"/>
        </w:rPr>
        <w:t xml:space="preserve"> Advertising</w:t>
      </w:r>
      <w:r>
        <w:rPr>
          <w:rFonts w:ascii="Arial" w:hAnsi="Arial" w:cs="Arial"/>
          <w:color w:val="333333"/>
          <w:sz w:val="22"/>
          <w:szCs w:val="22"/>
        </w:rPr>
        <w:t>). Parliamo in questo caso di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>di profilazione.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ind w:left="60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nfasigrassetto"/>
          <w:rFonts w:ascii="Arial" w:hAnsi="Arial" w:cs="Arial"/>
          <w:color w:val="333333"/>
          <w:sz w:val="22"/>
          <w:szCs w:val="22"/>
        </w:rPr>
        <w:t>Ad esempio: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Ti è mai capitato di visitare un sito di servizi, di usare la tua webmail o di accedere alla tua pagina su un social network e di trovare dei banner pubblicitari legati alle tue ultime ricerche sul web o all'ultimo acquisto fatto su Internet?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Ciò accade perché quegli spazi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 sono progettati per riconoscere il tuo pc o un altro terminale che usi per collegarti al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 (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smartphone,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tablet</w:t>
      </w:r>
      <w:r>
        <w:rPr>
          <w:rFonts w:ascii="Arial" w:hAnsi="Arial" w:cs="Arial"/>
          <w:color w:val="333333"/>
          <w:sz w:val="22"/>
          <w:szCs w:val="22"/>
        </w:rPr>
        <w:t>), ed eventualmente indirizzarti messaggi promozionali "profilati" in base alle tue ricerche e al tuo utilizzo di Internet.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Può accadere anche che una pagina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 contenga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provenienti da altri siti e contenuti in vari elementi ospitati sulla pagina stessa, come ad esempio </w:t>
      </w:r>
      <w:proofErr w:type="spellStart"/>
      <w:r>
        <w:rPr>
          <w:rStyle w:val="Enfasicorsivo"/>
          <w:rFonts w:ascii="Arial" w:hAnsi="Arial" w:cs="Arial"/>
          <w:color w:val="333333"/>
          <w:sz w:val="22"/>
          <w:szCs w:val="22"/>
        </w:rPr>
        <w:t>banner</w:t>
      </w:r>
      <w:r>
        <w:rPr>
          <w:rFonts w:ascii="Arial" w:hAnsi="Arial" w:cs="Arial"/>
          <w:color w:val="333333"/>
          <w:sz w:val="22"/>
          <w:szCs w:val="22"/>
        </w:rPr>
        <w:t>pubblicitari</w:t>
      </w:r>
      <w:proofErr w:type="spellEnd"/>
      <w:r>
        <w:rPr>
          <w:rFonts w:ascii="Arial" w:hAnsi="Arial" w:cs="Arial"/>
          <w:color w:val="333333"/>
          <w:sz w:val="22"/>
          <w:szCs w:val="22"/>
        </w:rPr>
        <w:t>, immagini, video, ecc.. Parliamo, in questi casi, dei cosiddetti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>terze parti</w:t>
      </w:r>
      <w:r>
        <w:rPr>
          <w:rFonts w:ascii="Arial" w:hAnsi="Arial" w:cs="Arial"/>
          <w:color w:val="333333"/>
          <w:sz w:val="22"/>
          <w:szCs w:val="22"/>
        </w:rPr>
        <w:t>, che di solito sono utilizzati a fini di profilazione.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Così 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che scarichi su pc,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smartphone</w:t>
      </w:r>
      <w:r>
        <w:rPr>
          <w:rFonts w:ascii="Arial" w:hAnsi="Arial" w:cs="Arial"/>
          <w:color w:val="333333"/>
          <w:sz w:val="22"/>
          <w:szCs w:val="22"/>
        </w:rPr>
        <w:t> e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tablet</w:t>
      </w:r>
      <w:r>
        <w:rPr>
          <w:rFonts w:ascii="Arial" w:hAnsi="Arial" w:cs="Arial"/>
          <w:color w:val="333333"/>
          <w:sz w:val="22"/>
          <w:szCs w:val="22"/>
        </w:rPr>
        <w:t> possono essere letti anche da altri soggetti, diversi da quelli che gestiscono le pagine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 che visiti.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nfasigrassetto"/>
          <w:rFonts w:ascii="Arial" w:hAnsi="Arial" w:cs="Arial"/>
          <w:color w:val="333333"/>
          <w:sz w:val="22"/>
          <w:szCs w:val="22"/>
        </w:rPr>
        <w:t>I </w:t>
      </w:r>
      <w:r>
        <w:rPr>
          <w:rStyle w:val="highlightsearchedword"/>
          <w:rFonts w:ascii="Arial" w:hAnsi="Arial" w:cs="Arial"/>
          <w:b/>
          <w:bCs/>
          <w:color w:val="333333"/>
          <w:sz w:val="22"/>
          <w:szCs w:val="22"/>
        </w:rPr>
        <w:t>cookie</w:t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> e la privacy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Considerata la particolare invasività che 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 di profilazione</w:t>
      </w:r>
      <w:r>
        <w:rPr>
          <w:rFonts w:ascii="Arial" w:hAnsi="Arial" w:cs="Arial"/>
          <w:color w:val="333333"/>
          <w:sz w:val="22"/>
          <w:szCs w:val="22"/>
        </w:rPr>
        <w:t> (soprattutto quelli terze parti) possono avere nell´ambito della sfera privata degli utenti, la normativa europea e italiana prevedono che l´utente debba essere adeguatamente informato sull´uso degli stessi ed esprimere il proprio valido consenso all´inserimento dei </w:t>
      </w:r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sul suo terminale.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In particolare, con il provvedimento </w:t>
      </w:r>
      <w:hyperlink r:id="rId5" w:history="1">
        <w:r>
          <w:rPr>
            <w:rStyle w:val="Enfasigrassetto"/>
            <w:rFonts w:ascii="Arial" w:hAnsi="Arial" w:cs="Arial"/>
            <w:color w:val="000000"/>
            <w:sz w:val="22"/>
            <w:szCs w:val="22"/>
          </w:rPr>
          <w:t>"Individuazione delle modalità semplificate per l´informativa e l´acquisizione del consenso per l´uso dei </w:t>
        </w:r>
        <w:r>
          <w:rPr>
            <w:rStyle w:val="highlightsearchedword"/>
            <w:rFonts w:ascii="Arial" w:hAnsi="Arial" w:cs="Arial"/>
            <w:b/>
            <w:bCs/>
            <w:color w:val="000000"/>
            <w:sz w:val="22"/>
            <w:szCs w:val="22"/>
          </w:rPr>
          <w:t>cookie</w:t>
        </w:r>
        <w:r>
          <w:rPr>
            <w:rStyle w:val="Enfasigrassetto"/>
            <w:rFonts w:ascii="Arial" w:hAnsi="Arial" w:cs="Arial"/>
            <w:color w:val="000000"/>
            <w:sz w:val="22"/>
            <w:szCs w:val="22"/>
          </w:rPr>
          <w:t>"</w:t>
        </w:r>
        <w:r>
          <w:rPr>
            <w:rStyle w:val="Collegamentoipertestuale"/>
            <w:rFonts w:ascii="Arial" w:hAnsi="Arial" w:cs="Arial"/>
            <w:color w:val="000000"/>
            <w:sz w:val="22"/>
            <w:szCs w:val="22"/>
          </w:rPr>
          <w:t> </w:t>
        </w:r>
        <w:r>
          <w:rPr>
            <w:rStyle w:val="Enfasigrassetto"/>
            <w:rFonts w:ascii="Arial" w:hAnsi="Arial" w:cs="Arial"/>
            <w:color w:val="000000"/>
            <w:sz w:val="22"/>
            <w:szCs w:val="22"/>
          </w:rPr>
          <w:t>dell´8 maggio 2014 [doc web n.</w:t>
        </w:r>
        <w:r>
          <w:rPr>
            <w:rStyle w:val="Collegamentoipertestuale"/>
            <w:rFonts w:ascii="Arial" w:hAnsi="Arial" w:cs="Arial"/>
            <w:color w:val="000000"/>
            <w:sz w:val="22"/>
            <w:szCs w:val="22"/>
          </w:rPr>
          <w:t> </w:t>
        </w:r>
      </w:hyperlink>
      <w:hyperlink r:id="rId6" w:history="1">
        <w:r>
          <w:rPr>
            <w:rStyle w:val="Enfasigrassetto"/>
            <w:rFonts w:ascii="Arial" w:hAnsi="Arial" w:cs="Arial"/>
            <w:color w:val="000000"/>
            <w:sz w:val="22"/>
            <w:szCs w:val="22"/>
          </w:rPr>
          <w:t>3118884</w:t>
        </w:r>
      </w:hyperlink>
      <w:hyperlink r:id="rId7" w:history="1">
        <w:r>
          <w:rPr>
            <w:rStyle w:val="Enfasigrassetto"/>
            <w:rFonts w:ascii="Arial" w:hAnsi="Arial" w:cs="Arial"/>
            <w:color w:val="000000"/>
            <w:sz w:val="22"/>
            <w:szCs w:val="22"/>
          </w:rPr>
          <w:t>]</w:t>
        </w:r>
      </w:hyperlink>
      <w:r>
        <w:rPr>
          <w:rFonts w:ascii="Arial" w:hAnsi="Arial" w:cs="Arial"/>
          <w:color w:val="333333"/>
          <w:sz w:val="22"/>
          <w:szCs w:val="22"/>
        </w:rPr>
        <w:t> il Garante per la protezione dei dati personali ha stabilito che quando si accede alla home page o ad un´altra pagina di un sito </w:t>
      </w:r>
      <w:proofErr w:type="spellStart"/>
      <w:r>
        <w:rPr>
          <w:rStyle w:val="Enfasicorsivo"/>
          <w:rFonts w:ascii="Arial" w:hAnsi="Arial" w:cs="Arial"/>
          <w:color w:val="333333"/>
          <w:sz w:val="22"/>
          <w:szCs w:val="22"/>
        </w:rPr>
        <w:t>web</w:t>
      </w:r>
      <w:r>
        <w:rPr>
          <w:rFonts w:ascii="Arial" w:hAnsi="Arial" w:cs="Arial"/>
          <w:color w:val="333333"/>
          <w:sz w:val="22"/>
          <w:szCs w:val="22"/>
        </w:rPr>
        <w:t>che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usa </w:t>
      </w:r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per finalità di profilazione e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marketing</w:t>
      </w:r>
      <w:r>
        <w:rPr>
          <w:rFonts w:ascii="Arial" w:hAnsi="Arial" w:cs="Arial"/>
          <w:color w:val="333333"/>
          <w:sz w:val="22"/>
          <w:szCs w:val="22"/>
        </w:rPr>
        <w:t> deve immediatamente comparire un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banner</w:t>
      </w:r>
      <w:r>
        <w:rPr>
          <w:rFonts w:ascii="Arial" w:hAnsi="Arial" w:cs="Arial"/>
          <w:color w:val="333333"/>
          <w:sz w:val="22"/>
          <w:szCs w:val="22"/>
        </w:rPr>
        <w:t> ben visibile, in cui sia indicato chiaramente: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ind w:left="60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1) che il sito utilizza </w:t>
      </w:r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di profilazione per inviare messaggi pubblicitari mirati;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ind w:left="60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2) che il sito consente anche l´invio di </w:t>
      </w:r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di "terze parti", in caso di utilizzo di questo tipo di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,</w:t>
      </w:r>
      <w:r>
        <w:rPr>
          <w:rFonts w:ascii="Arial" w:hAnsi="Arial" w:cs="Arial"/>
          <w:color w:val="333333"/>
          <w:sz w:val="22"/>
          <w:szCs w:val="22"/>
        </w:rPr>
        <w:t> ossia di </w:t>
      </w:r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installati da un sito diverso tramite il sito che si sta visitando;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ind w:left="60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3) un link a una informativa più ampia, con le indicazioni sull´uso dei </w:t>
      </w:r>
      <w:proofErr w:type="spellStart"/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inviati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dal sito, dove è possibile negare il consenso alla loro installazione direttamente o collegandosi ai vari siti nel caso dei </w:t>
      </w:r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di "terze parti";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ind w:left="60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4) l´indicazione che proseguendo nella navigazione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(ad es., accedendo ad un´altra area del sito o selezionando un´immagine o un link)</w:t>
      </w:r>
      <w:r>
        <w:rPr>
          <w:rFonts w:ascii="Arial" w:hAnsi="Arial" w:cs="Arial"/>
          <w:color w:val="333333"/>
          <w:sz w:val="22"/>
          <w:szCs w:val="22"/>
        </w:rPr>
        <w:t> si presta il consenso all´uso dei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nfasigrassetto"/>
          <w:rFonts w:ascii="Arial" w:hAnsi="Arial" w:cs="Arial"/>
          <w:color w:val="333333"/>
          <w:sz w:val="22"/>
          <w:szCs w:val="22"/>
        </w:rPr>
        <w:t>In ogni caso, oltre alle tutele previste, hai anche altre opzioni per navigare senza </w:t>
      </w:r>
      <w:r>
        <w:rPr>
          <w:rStyle w:val="highlightsearchedword"/>
          <w:rFonts w:ascii="Arial" w:hAnsi="Arial" w:cs="Arial"/>
          <w:b/>
          <w:bCs/>
          <w:color w:val="333333"/>
          <w:sz w:val="22"/>
          <w:szCs w:val="22"/>
        </w:rPr>
        <w:t>cookie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nfasigrassetto"/>
          <w:rFonts w:ascii="Arial" w:hAnsi="Arial" w:cs="Arial"/>
          <w:color w:val="333333"/>
          <w:sz w:val="22"/>
          <w:szCs w:val="22"/>
        </w:rPr>
        <w:t>Blocca i </w:t>
      </w:r>
      <w:r>
        <w:rPr>
          <w:rStyle w:val="highlightsearchedword"/>
          <w:rFonts w:ascii="Arial" w:hAnsi="Arial" w:cs="Arial"/>
          <w:b/>
          <w:bCs/>
          <w:color w:val="333333"/>
          <w:sz w:val="22"/>
          <w:szCs w:val="22"/>
        </w:rPr>
        <w:t>cookie</w:t>
      </w:r>
      <w:r>
        <w:rPr>
          <w:rStyle w:val="Enfasigrassetto"/>
          <w:rFonts w:ascii="Arial" w:hAnsi="Arial" w:cs="Arial"/>
          <w:color w:val="333333"/>
          <w:sz w:val="22"/>
          <w:szCs w:val="22"/>
        </w:rPr>
        <w:t> di terze parti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 </w:t>
      </w:r>
      <w:r>
        <w:rPr>
          <w:rStyle w:val="highlightsearchedword"/>
          <w:rFonts w:ascii="Arial" w:hAnsi="Arial" w:cs="Arial"/>
          <w:i/>
          <w:iCs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di terze parti non sono generalmente indispensabili per navigare, quindi puoi rifiutarli per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default</w:t>
      </w:r>
      <w:r>
        <w:rPr>
          <w:rFonts w:ascii="Arial" w:hAnsi="Arial" w:cs="Arial"/>
          <w:color w:val="333333"/>
          <w:sz w:val="22"/>
          <w:szCs w:val="22"/>
        </w:rPr>
        <w:t>, attraverso apposite funzioni del tuo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>browser.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nfasigrassetto"/>
          <w:rFonts w:ascii="Arial" w:hAnsi="Arial" w:cs="Arial"/>
          <w:color w:val="333333"/>
          <w:sz w:val="22"/>
          <w:szCs w:val="22"/>
        </w:rPr>
        <w:t>Attiva l´opzione</w:t>
      </w:r>
      <w:r>
        <w:rPr>
          <w:rFonts w:ascii="Arial" w:hAnsi="Arial" w:cs="Arial"/>
          <w:color w:val="333333"/>
          <w:sz w:val="22"/>
          <w:szCs w:val="22"/>
        </w:rPr>
        <w:t>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 xml:space="preserve">Do </w:t>
      </w:r>
      <w:proofErr w:type="spellStart"/>
      <w:r>
        <w:rPr>
          <w:rStyle w:val="Enfasicorsivo"/>
          <w:rFonts w:ascii="Arial" w:hAnsi="Arial" w:cs="Arial"/>
          <w:color w:val="333333"/>
          <w:sz w:val="22"/>
          <w:szCs w:val="22"/>
        </w:rPr>
        <w:t>Not</w:t>
      </w:r>
      <w:proofErr w:type="spellEnd"/>
      <w:r>
        <w:rPr>
          <w:rStyle w:val="Enfasicorsivo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Enfasicorsivo"/>
          <w:rFonts w:ascii="Arial" w:hAnsi="Arial" w:cs="Arial"/>
          <w:color w:val="333333"/>
          <w:sz w:val="22"/>
          <w:szCs w:val="22"/>
        </w:rPr>
        <w:t>Track</w:t>
      </w:r>
      <w:proofErr w:type="spellEnd"/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L´opzione </w:t>
      </w:r>
      <w:r>
        <w:rPr>
          <w:rStyle w:val="Enfasicorsivo"/>
          <w:rFonts w:ascii="Arial" w:hAnsi="Arial" w:cs="Arial"/>
          <w:color w:val="333333"/>
          <w:sz w:val="22"/>
          <w:szCs w:val="22"/>
        </w:rPr>
        <w:t xml:space="preserve">Do </w:t>
      </w:r>
      <w:proofErr w:type="spellStart"/>
      <w:r>
        <w:rPr>
          <w:rStyle w:val="Enfasicorsivo"/>
          <w:rFonts w:ascii="Arial" w:hAnsi="Arial" w:cs="Arial"/>
          <w:color w:val="333333"/>
          <w:sz w:val="22"/>
          <w:szCs w:val="22"/>
        </w:rPr>
        <w:t>Not</w:t>
      </w:r>
      <w:proofErr w:type="spellEnd"/>
      <w:r>
        <w:rPr>
          <w:rStyle w:val="Enfasicorsivo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Style w:val="Enfasicorsivo"/>
          <w:rFonts w:ascii="Arial" w:hAnsi="Arial" w:cs="Arial"/>
          <w:color w:val="333333"/>
          <w:sz w:val="22"/>
          <w:szCs w:val="22"/>
        </w:rPr>
        <w:t>Track</w:t>
      </w:r>
      <w:proofErr w:type="spellEnd"/>
      <w:r>
        <w:rPr>
          <w:rFonts w:ascii="Arial" w:hAnsi="Arial" w:cs="Arial"/>
          <w:color w:val="333333"/>
          <w:sz w:val="22"/>
          <w:szCs w:val="22"/>
        </w:rPr>
        <w:t> è presente nella maggior parte dei browser di ultima generazione. I siti web progettati in modo da rispettare questa opzione, quando viene attivata, dovrebbero automaticamente smettere di raccogliere alcuni tuoi dati di navigazione. Come detto, tuttavia, non tutti i siti web sono impostati in modo da rispettare questa opzione (discrezionale).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nfasigrassetto"/>
          <w:rFonts w:ascii="Arial" w:hAnsi="Arial" w:cs="Arial"/>
          <w:color w:val="333333"/>
          <w:sz w:val="22"/>
          <w:szCs w:val="22"/>
        </w:rPr>
        <w:t>Attiva la modalità di "navigazione anonima"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Mediante questa funzione puoi navigare senza lasciare traccia nel browser dei dati di navigazione. I siti non si ricorderanno di te, le pagine che visiti non saranno memorizzate nella cronologia e i nuovi </w:t>
      </w:r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 saranno cancellati.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La funzione navigazione anonima non garantisce comunque l´anonimato su Internet, perché serve solo a non mantenere i dati di navigazione nel browser, mentre invece i tuoi dati di navigazione continueranno a restare disponibili ai gestori dei siti web e ai provider di connettività.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nfasigrassetto"/>
          <w:rFonts w:ascii="Arial" w:hAnsi="Arial" w:cs="Arial"/>
          <w:color w:val="333333"/>
          <w:sz w:val="22"/>
          <w:szCs w:val="22"/>
        </w:rPr>
        <w:t>Elimina direttamente i </w:t>
      </w:r>
      <w:r>
        <w:rPr>
          <w:rStyle w:val="highlightsearchedword"/>
          <w:rFonts w:ascii="Arial" w:hAnsi="Arial" w:cs="Arial"/>
          <w:b/>
          <w:bCs/>
          <w:color w:val="333333"/>
          <w:sz w:val="22"/>
          <w:szCs w:val="22"/>
        </w:rPr>
        <w:t>cookie</w:t>
      </w:r>
    </w:p>
    <w:p w:rsidR="00E53EEF" w:rsidRDefault="00E53EEF" w:rsidP="00E53EEF">
      <w:pPr>
        <w:pStyle w:val="NormaleWeb"/>
        <w:spacing w:before="0" w:beforeAutospacing="0" w:after="150" w:afterAutospacing="0" w:line="48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Ci sono apposite funzioni per farlo in tutti i browser. Ricorda però che ad ogni collegamento ad Internet vengono scaricati nuovi </w:t>
      </w:r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, per cui l´operazione di cancellazione andrebbe eseguita periodicamente. Volendo, alcuni browser offrono dei sistemi automatizzati per la cancellazione periodica dei </w:t>
      </w:r>
      <w:r>
        <w:rPr>
          <w:rStyle w:val="highlightsearchedword"/>
          <w:rFonts w:ascii="Arial" w:hAnsi="Arial" w:cs="Arial"/>
          <w:color w:val="333333"/>
          <w:sz w:val="22"/>
          <w:szCs w:val="22"/>
        </w:rPr>
        <w:t>cookie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:rsidR="001E6A45" w:rsidRDefault="001E6A45"/>
    <w:sectPr w:rsidR="001E6A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EF"/>
    <w:rsid w:val="001E6A45"/>
    <w:rsid w:val="004572CC"/>
    <w:rsid w:val="00AD608D"/>
    <w:rsid w:val="00E5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3EEF"/>
    <w:rPr>
      <w:b/>
      <w:bCs/>
    </w:rPr>
  </w:style>
  <w:style w:type="character" w:customStyle="1" w:styleId="highlightsearchedword">
    <w:name w:val="highlightsearchedword"/>
    <w:basedOn w:val="Carpredefinitoparagrafo"/>
    <w:rsid w:val="00E53EEF"/>
  </w:style>
  <w:style w:type="character" w:styleId="Enfasicorsivo">
    <w:name w:val="Emphasis"/>
    <w:basedOn w:val="Carpredefinitoparagrafo"/>
    <w:uiPriority w:val="20"/>
    <w:qFormat/>
    <w:rsid w:val="00E53EEF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53E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3EEF"/>
    <w:rPr>
      <w:b/>
      <w:bCs/>
    </w:rPr>
  </w:style>
  <w:style w:type="character" w:customStyle="1" w:styleId="highlightsearchedword">
    <w:name w:val="highlightsearchedword"/>
    <w:basedOn w:val="Carpredefinitoparagrafo"/>
    <w:rsid w:val="00E53EEF"/>
  </w:style>
  <w:style w:type="character" w:styleId="Enfasicorsivo">
    <w:name w:val="Emphasis"/>
    <w:basedOn w:val="Carpredefinitoparagrafo"/>
    <w:uiPriority w:val="20"/>
    <w:qFormat/>
    <w:rsid w:val="00E53EEF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53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garante/doc.jsp?ID=31188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eprivacy.it/garante/doc.jsp?ID=3118884" TargetMode="External"/><Relationship Id="rId5" Type="http://schemas.openxmlformats.org/officeDocument/2006/relationships/hyperlink" Target="https://www.garanteprivacy.it/garante/doc.jsp?ID=31188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Oliviero cristiano</dc:creator>
  <cp:lastModifiedBy>PCJOSE</cp:lastModifiedBy>
  <cp:revision>2</cp:revision>
  <dcterms:created xsi:type="dcterms:W3CDTF">2019-06-17T10:38:00Z</dcterms:created>
  <dcterms:modified xsi:type="dcterms:W3CDTF">2019-06-17T10:38:00Z</dcterms:modified>
</cp:coreProperties>
</file>